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232" w:rsidRPr="00957232" w:rsidRDefault="00957232" w:rsidP="00957232">
      <w:pPr>
        <w:pStyle w:val="Normal1"/>
        <w:spacing w:after="60"/>
        <w:jc w:val="center"/>
        <w:rPr>
          <w:b/>
        </w:rPr>
      </w:pPr>
      <w:bookmarkStart w:id="0" w:name="_GoBack"/>
      <w:r w:rsidRPr="00957232">
        <w:rPr>
          <w:b/>
        </w:rPr>
        <w:t>T.C.</w:t>
      </w:r>
    </w:p>
    <w:p w:rsidR="00957232" w:rsidRPr="00957232" w:rsidRDefault="00957232" w:rsidP="00957232">
      <w:pPr>
        <w:spacing w:after="60" w:line="259" w:lineRule="auto"/>
        <w:jc w:val="center"/>
        <w:rPr>
          <w:rFonts w:eastAsia="Calibri"/>
          <w:b/>
        </w:rPr>
      </w:pPr>
      <w:r w:rsidRPr="00957232">
        <w:rPr>
          <w:rFonts w:eastAsia="Calibri"/>
          <w:b/>
        </w:rPr>
        <w:t>MİLLİ EĞİTİM BAKANLİĞİ</w:t>
      </w:r>
    </w:p>
    <w:p w:rsidR="00957232" w:rsidRPr="00957232" w:rsidRDefault="00957232" w:rsidP="00957232">
      <w:pPr>
        <w:spacing w:after="60" w:line="259" w:lineRule="auto"/>
        <w:jc w:val="center"/>
        <w:rPr>
          <w:rFonts w:eastAsia="Calibri"/>
          <w:b/>
        </w:rPr>
      </w:pPr>
      <w:r w:rsidRPr="00957232">
        <w:rPr>
          <w:rFonts w:eastAsia="Calibri"/>
          <w:b/>
        </w:rPr>
        <w:t>Öğretmen Yetiştirme ve Geliştirime Genel Müdürlüğü</w:t>
      </w:r>
    </w:p>
    <w:p w:rsidR="00957232" w:rsidRPr="00957232" w:rsidRDefault="00957232" w:rsidP="00957232">
      <w:pPr>
        <w:spacing w:after="60" w:line="259" w:lineRule="auto"/>
        <w:jc w:val="center"/>
        <w:rPr>
          <w:rFonts w:eastAsia="Calibri"/>
          <w:b/>
        </w:rPr>
      </w:pPr>
    </w:p>
    <w:p w:rsidR="00957232" w:rsidRPr="00957232" w:rsidRDefault="00957232" w:rsidP="00957232">
      <w:pPr>
        <w:spacing w:after="60" w:line="259" w:lineRule="auto"/>
        <w:jc w:val="center"/>
        <w:rPr>
          <w:rFonts w:eastAsia="Calibri"/>
          <w:b/>
        </w:rPr>
      </w:pPr>
      <w:r w:rsidRPr="00957232">
        <w:rPr>
          <w:rFonts w:eastAsia="Calibri"/>
          <w:b/>
        </w:rPr>
        <w:t>Mesleki Gelişim Programı</w:t>
      </w:r>
    </w:p>
    <w:p w:rsidR="00957232" w:rsidRPr="00957232" w:rsidRDefault="00957232" w:rsidP="00957232">
      <w:pPr>
        <w:spacing w:after="60" w:line="259" w:lineRule="auto"/>
        <w:jc w:val="center"/>
        <w:rPr>
          <w:rFonts w:eastAsia="Calibri"/>
          <w:b/>
        </w:rPr>
      </w:pPr>
    </w:p>
    <w:tbl>
      <w:tblPr>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3544"/>
        <w:gridCol w:w="2693"/>
      </w:tblGrid>
      <w:tr w:rsidR="00957232" w:rsidRPr="00957232" w:rsidTr="00C92A74">
        <w:trPr>
          <w:cantSplit/>
          <w:trHeight w:val="480"/>
          <w:tblHeader/>
        </w:trPr>
        <w:tc>
          <w:tcPr>
            <w:tcW w:w="3118" w:type="dxa"/>
            <w:tcBorders>
              <w:top w:val="single" w:sz="4" w:space="0" w:color="000000"/>
              <w:left w:val="single" w:sz="4" w:space="0" w:color="000000"/>
              <w:bottom w:val="single" w:sz="4" w:space="0" w:color="000000"/>
              <w:right w:val="single" w:sz="4" w:space="0" w:color="000000"/>
            </w:tcBorders>
            <w:vAlign w:val="center"/>
          </w:tcPr>
          <w:p w:rsidR="00957232" w:rsidRPr="00957232" w:rsidRDefault="00957232" w:rsidP="00957232">
            <w:pPr>
              <w:pBdr>
                <w:top w:val="nil"/>
                <w:left w:val="nil"/>
                <w:bottom w:val="nil"/>
                <w:right w:val="nil"/>
                <w:between w:val="nil"/>
              </w:pBdr>
              <w:spacing w:line="259" w:lineRule="auto"/>
              <w:jc w:val="center"/>
              <w:rPr>
                <w:rFonts w:eastAsia="Calibri"/>
                <w:b/>
              </w:rPr>
            </w:pPr>
            <w:r w:rsidRPr="00957232">
              <w:rPr>
                <w:rFonts w:eastAsia="Calibri"/>
                <w:b/>
              </w:rPr>
              <w:t>ALAN</w:t>
            </w:r>
          </w:p>
        </w:tc>
        <w:tc>
          <w:tcPr>
            <w:tcW w:w="3544" w:type="dxa"/>
            <w:tcBorders>
              <w:top w:val="single" w:sz="4" w:space="0" w:color="000000"/>
              <w:left w:val="single" w:sz="4" w:space="0" w:color="000000"/>
              <w:bottom w:val="single" w:sz="4" w:space="0" w:color="000000"/>
              <w:right w:val="single" w:sz="4" w:space="0" w:color="000000"/>
            </w:tcBorders>
            <w:vAlign w:val="center"/>
          </w:tcPr>
          <w:p w:rsidR="00957232" w:rsidRPr="00957232" w:rsidRDefault="00957232" w:rsidP="00957232">
            <w:pPr>
              <w:pBdr>
                <w:top w:val="nil"/>
                <w:left w:val="nil"/>
                <w:bottom w:val="nil"/>
                <w:right w:val="nil"/>
                <w:between w:val="nil"/>
              </w:pBdr>
              <w:spacing w:line="259" w:lineRule="auto"/>
              <w:jc w:val="center"/>
              <w:rPr>
                <w:rFonts w:eastAsia="Calibri"/>
                <w:b/>
              </w:rPr>
            </w:pPr>
            <w:r w:rsidRPr="00957232">
              <w:rPr>
                <w:rFonts w:eastAsia="Calibri"/>
                <w:b/>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rsidR="00957232" w:rsidRPr="00957232" w:rsidRDefault="00957232" w:rsidP="00C56185">
            <w:pPr>
              <w:pBdr>
                <w:top w:val="nil"/>
                <w:left w:val="nil"/>
                <w:bottom w:val="nil"/>
                <w:right w:val="nil"/>
                <w:between w:val="nil"/>
              </w:pBdr>
              <w:spacing w:line="259" w:lineRule="auto"/>
              <w:jc w:val="center"/>
              <w:rPr>
                <w:rFonts w:eastAsia="Calibri"/>
                <w:b/>
              </w:rPr>
            </w:pPr>
            <w:r w:rsidRPr="00957232">
              <w:rPr>
                <w:rFonts w:eastAsia="Calibri"/>
                <w:b/>
              </w:rPr>
              <w:t>KODU</w:t>
            </w:r>
          </w:p>
        </w:tc>
      </w:tr>
      <w:tr w:rsidR="00957232" w:rsidRPr="00957232" w:rsidTr="00C92A74">
        <w:trPr>
          <w:cantSplit/>
          <w:trHeight w:val="460"/>
          <w:tblHeader/>
        </w:trPr>
        <w:tc>
          <w:tcPr>
            <w:tcW w:w="3118" w:type="dxa"/>
            <w:tcBorders>
              <w:top w:val="single" w:sz="4" w:space="0" w:color="000000"/>
              <w:left w:val="single" w:sz="4" w:space="0" w:color="000000"/>
              <w:bottom w:val="single" w:sz="4" w:space="0" w:color="000000"/>
              <w:right w:val="single" w:sz="4" w:space="0" w:color="000000"/>
            </w:tcBorders>
            <w:vAlign w:val="center"/>
          </w:tcPr>
          <w:p w:rsidR="00957232" w:rsidRPr="00957232" w:rsidRDefault="00957232" w:rsidP="00957232">
            <w:pPr>
              <w:spacing w:line="259" w:lineRule="auto"/>
              <w:jc w:val="center"/>
              <w:rPr>
                <w:rFonts w:eastAsia="Calibri"/>
                <w:b/>
              </w:rPr>
            </w:pPr>
            <w:r>
              <w:rPr>
                <w:rFonts w:eastAsia="Calibri"/>
                <w:b/>
              </w:rPr>
              <w:t>Yönetim ve Kurumsal Eğitimler</w:t>
            </w:r>
          </w:p>
        </w:tc>
        <w:tc>
          <w:tcPr>
            <w:tcW w:w="3544" w:type="dxa"/>
            <w:tcBorders>
              <w:top w:val="single" w:sz="4" w:space="0" w:color="000000"/>
              <w:left w:val="single" w:sz="4" w:space="0" w:color="000000"/>
              <w:bottom w:val="single" w:sz="4" w:space="0" w:color="000000"/>
              <w:right w:val="single" w:sz="4" w:space="0" w:color="000000"/>
            </w:tcBorders>
            <w:vAlign w:val="center"/>
          </w:tcPr>
          <w:p w:rsidR="00957232" w:rsidRPr="00957232" w:rsidRDefault="00957232" w:rsidP="00957232">
            <w:pPr>
              <w:spacing w:line="259" w:lineRule="auto"/>
              <w:jc w:val="center"/>
              <w:rPr>
                <w:rFonts w:eastAsia="Calibri"/>
                <w:b/>
              </w:rPr>
            </w:pPr>
            <w:r>
              <w:rPr>
                <w:rFonts w:eastAsia="Calibri"/>
                <w:b/>
              </w:rPr>
              <w:t>Genel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rsidR="00957232" w:rsidRPr="00957232" w:rsidRDefault="00C56185" w:rsidP="00C56185">
            <w:pPr>
              <w:spacing w:line="259" w:lineRule="auto"/>
              <w:jc w:val="center"/>
              <w:rPr>
                <w:rFonts w:eastAsia="Calibri"/>
                <w:b/>
              </w:rPr>
            </w:pPr>
            <w:r w:rsidRPr="00C56185">
              <w:rPr>
                <w:b/>
                <w:color w:val="000000"/>
                <w:shd w:val="clear" w:color="auto" w:fill="FFFFFF"/>
              </w:rPr>
              <w:t>4.01.01.01.032</w:t>
            </w:r>
          </w:p>
        </w:tc>
      </w:tr>
      <w:bookmarkEnd w:id="0"/>
    </w:tbl>
    <w:p w:rsidR="00E87298" w:rsidRPr="00765539" w:rsidRDefault="00E87298" w:rsidP="00957232">
      <w:pPr>
        <w:widowControl w:val="0"/>
        <w:autoSpaceDE w:val="0"/>
        <w:autoSpaceDN w:val="0"/>
        <w:adjustRightInd w:val="0"/>
        <w:jc w:val="both"/>
        <w:rPr>
          <w:b/>
        </w:rPr>
      </w:pPr>
    </w:p>
    <w:p w:rsidR="00E87298" w:rsidRPr="00765539" w:rsidRDefault="00E87298" w:rsidP="00B50085">
      <w:pPr>
        <w:widowControl w:val="0"/>
        <w:autoSpaceDE w:val="0"/>
        <w:autoSpaceDN w:val="0"/>
        <w:adjustRightInd w:val="0"/>
        <w:ind w:left="284"/>
        <w:jc w:val="both"/>
        <w:rPr>
          <w:b/>
        </w:rPr>
      </w:pPr>
    </w:p>
    <w:p w:rsidR="00A27FE2" w:rsidRPr="00765539" w:rsidRDefault="00AA07F5" w:rsidP="00B50085">
      <w:pPr>
        <w:widowControl w:val="0"/>
        <w:numPr>
          <w:ilvl w:val="0"/>
          <w:numId w:val="19"/>
        </w:numPr>
        <w:autoSpaceDE w:val="0"/>
        <w:autoSpaceDN w:val="0"/>
        <w:adjustRightInd w:val="0"/>
        <w:ind w:left="284" w:hanging="284"/>
        <w:jc w:val="both"/>
        <w:rPr>
          <w:b/>
        </w:rPr>
      </w:pPr>
      <w:r w:rsidRPr="00765539">
        <w:rPr>
          <w:b/>
        </w:rPr>
        <w:t>ETKİNLİĞİN ADI</w:t>
      </w:r>
    </w:p>
    <w:p w:rsidR="00AA7ED5" w:rsidRPr="00765539" w:rsidRDefault="00AA7ED5" w:rsidP="00B50085">
      <w:pPr>
        <w:widowControl w:val="0"/>
        <w:autoSpaceDE w:val="0"/>
        <w:autoSpaceDN w:val="0"/>
        <w:adjustRightInd w:val="0"/>
        <w:ind w:left="720"/>
        <w:jc w:val="both"/>
        <w:rPr>
          <w:b/>
        </w:rPr>
      </w:pPr>
    </w:p>
    <w:p w:rsidR="003E7D1A" w:rsidRPr="00765539" w:rsidRDefault="00BE6538" w:rsidP="00B50085">
      <w:pPr>
        <w:widowControl w:val="0"/>
        <w:suppressAutoHyphens/>
        <w:autoSpaceDE w:val="0"/>
        <w:autoSpaceDN w:val="0"/>
        <w:adjustRightInd w:val="0"/>
        <w:ind w:left="284"/>
        <w:jc w:val="both"/>
      </w:pPr>
      <w:r>
        <w:t>Çevre</w:t>
      </w:r>
      <w:r w:rsidR="00CD6FB3" w:rsidRPr="00765539">
        <w:t xml:space="preserve"> Yönetim Sistemi (ISO </w:t>
      </w:r>
      <w:r>
        <w:t>14</w:t>
      </w:r>
      <w:r w:rsidR="00CD6FB3" w:rsidRPr="00765539">
        <w:t xml:space="preserve">001) Temel Eğitim </w:t>
      </w:r>
      <w:r w:rsidR="00D57D04" w:rsidRPr="00765539">
        <w:t>Semineri</w:t>
      </w:r>
    </w:p>
    <w:p w:rsidR="003F12C5" w:rsidRPr="00765539" w:rsidRDefault="003F12C5" w:rsidP="00B50085">
      <w:pPr>
        <w:widowControl w:val="0"/>
        <w:suppressAutoHyphens/>
        <w:autoSpaceDE w:val="0"/>
        <w:autoSpaceDN w:val="0"/>
        <w:adjustRightInd w:val="0"/>
        <w:ind w:left="284"/>
        <w:jc w:val="both"/>
      </w:pPr>
    </w:p>
    <w:p w:rsidR="00AA07F5" w:rsidRPr="00765539" w:rsidRDefault="00AA07F5" w:rsidP="00B50085">
      <w:pPr>
        <w:widowControl w:val="0"/>
        <w:numPr>
          <w:ilvl w:val="0"/>
          <w:numId w:val="19"/>
        </w:numPr>
        <w:autoSpaceDE w:val="0"/>
        <w:autoSpaceDN w:val="0"/>
        <w:adjustRightInd w:val="0"/>
        <w:ind w:left="284" w:hanging="284"/>
        <w:jc w:val="both"/>
        <w:rPr>
          <w:b/>
        </w:rPr>
      </w:pPr>
      <w:r w:rsidRPr="00765539">
        <w:rPr>
          <w:b/>
        </w:rPr>
        <w:t>ETKİNLİĞİN AMAÇLARI</w:t>
      </w:r>
    </w:p>
    <w:p w:rsidR="00AA7ED5" w:rsidRPr="00765539" w:rsidRDefault="00AA7ED5" w:rsidP="00B50085">
      <w:pPr>
        <w:widowControl w:val="0"/>
        <w:autoSpaceDE w:val="0"/>
        <w:autoSpaceDN w:val="0"/>
        <w:adjustRightInd w:val="0"/>
        <w:ind w:left="284"/>
        <w:jc w:val="both"/>
        <w:rPr>
          <w:b/>
        </w:rPr>
      </w:pPr>
    </w:p>
    <w:p w:rsidR="00125A9F" w:rsidRPr="00C02388" w:rsidRDefault="00125A9F" w:rsidP="00125A9F">
      <w:pPr>
        <w:ind w:left="284"/>
        <w:rPr>
          <w:rFonts w:eastAsia="Calibri"/>
        </w:rPr>
      </w:pPr>
      <w:r w:rsidRPr="00C02388">
        <w:t>Bu Faaliyet;</w:t>
      </w:r>
      <w:r>
        <w:t xml:space="preserve"> TS EN ISO 14</w:t>
      </w:r>
      <w:r w:rsidRPr="00C02388">
        <w:t xml:space="preserve">001 Kalite Yönetim Sistemi Güncel Standardı hakkında farkındalık yaratmak, sistemin istediği dokümantasyon şartlarını yerine getirmek ve bu alanda bilgi ve becerileri artırmak, yönetim sistemlerinin iç tetkiklerini etkin ve sisteme değer katacak bir şekilde gerçekleştirebilecek iç tetkikçileri yetiştirmek amacıyla düzenlenmiştir. </w:t>
      </w:r>
      <w:r w:rsidRPr="00C02388">
        <w:rPr>
          <w:rFonts w:eastAsia="Calibri"/>
        </w:rPr>
        <w:t>Bu faaliyeti başarı ile tamamlayan her kursiyer</w:t>
      </w:r>
      <w:r>
        <w:rPr>
          <w:rFonts w:eastAsia="Calibri"/>
        </w:rPr>
        <w:t>;</w:t>
      </w:r>
    </w:p>
    <w:p w:rsidR="00125A9F" w:rsidRPr="007F7514" w:rsidRDefault="00125A9F" w:rsidP="00125A9F">
      <w:pPr>
        <w:widowControl w:val="0"/>
        <w:autoSpaceDE w:val="0"/>
        <w:autoSpaceDN w:val="0"/>
        <w:adjustRightInd w:val="0"/>
        <w:ind w:right="-284"/>
        <w:jc w:val="both"/>
        <w:rPr>
          <w:rFonts w:eastAsia="Calibri"/>
        </w:rPr>
      </w:pPr>
    </w:p>
    <w:p w:rsidR="00125A9F" w:rsidRDefault="00125A9F" w:rsidP="00125A9F">
      <w:pPr>
        <w:pStyle w:val="ListeParagraf"/>
        <w:numPr>
          <w:ilvl w:val="0"/>
          <w:numId w:val="33"/>
        </w:numPr>
        <w:spacing w:after="0"/>
        <w:ind w:left="567" w:right="-284" w:hanging="284"/>
        <w:jc w:val="both"/>
      </w:pPr>
      <w:r w:rsidRPr="006C1131">
        <w:t xml:space="preserve">TS EN ISO 14001 </w:t>
      </w:r>
      <w:r>
        <w:t xml:space="preserve">son </w:t>
      </w:r>
      <w:proofErr w:type="gramStart"/>
      <w:r w:rsidRPr="006C1131">
        <w:t>revizyon</w:t>
      </w:r>
      <w:r>
        <w:t>u</w:t>
      </w:r>
      <w:proofErr w:type="gramEnd"/>
      <w:r>
        <w:t>, geçiş süreçlerinde</w:t>
      </w:r>
      <w:r w:rsidRPr="006C1131">
        <w:t xml:space="preserve"> temel değişiklikler</w:t>
      </w:r>
      <w:r>
        <w:t xml:space="preserve"> hakkında bilgi sahibi olur.</w:t>
      </w:r>
    </w:p>
    <w:p w:rsidR="00125A9F" w:rsidRPr="00280D7C" w:rsidRDefault="00125A9F" w:rsidP="00125A9F">
      <w:pPr>
        <w:pStyle w:val="ListeParagraf"/>
        <w:numPr>
          <w:ilvl w:val="0"/>
          <w:numId w:val="33"/>
        </w:numPr>
        <w:spacing w:after="0"/>
        <w:ind w:left="567" w:right="-284" w:hanging="284"/>
        <w:jc w:val="both"/>
      </w:pPr>
      <w:r>
        <w:t xml:space="preserve">Standartlardaki yüksek seviyeli yapı </w:t>
      </w:r>
      <w:r w:rsidRPr="006C1131">
        <w:t>hakkında bilgi sahibi olur.</w:t>
      </w:r>
    </w:p>
    <w:p w:rsidR="00125A9F" w:rsidRPr="00280D7C" w:rsidRDefault="00125A9F" w:rsidP="00125A9F">
      <w:pPr>
        <w:pStyle w:val="ListeParagraf"/>
        <w:numPr>
          <w:ilvl w:val="0"/>
          <w:numId w:val="33"/>
        </w:numPr>
        <w:spacing w:after="0"/>
        <w:ind w:left="567" w:right="-284" w:hanging="284"/>
        <w:jc w:val="both"/>
      </w:pPr>
      <w:r>
        <w:t>PUKÖ Modeli hakkında bilgi sahibi olur</w:t>
      </w:r>
    </w:p>
    <w:p w:rsidR="00125A9F" w:rsidRPr="00280D7C" w:rsidRDefault="00125A9F" w:rsidP="00125A9F">
      <w:pPr>
        <w:pStyle w:val="ListeParagraf"/>
        <w:numPr>
          <w:ilvl w:val="0"/>
          <w:numId w:val="33"/>
        </w:numPr>
        <w:spacing w:after="0"/>
        <w:ind w:left="567" w:right="-284" w:hanging="284"/>
        <w:jc w:val="both"/>
      </w:pPr>
      <w:r w:rsidRPr="00E25ECA">
        <w:t xml:space="preserve">TS EN ISO 14001 </w:t>
      </w:r>
      <w:r>
        <w:t xml:space="preserve">standardı </w:t>
      </w:r>
      <w:r w:rsidRPr="00E25ECA">
        <w:t>terimler</w:t>
      </w:r>
      <w:r>
        <w:t>ini</w:t>
      </w:r>
      <w:r w:rsidRPr="00E25ECA">
        <w:t xml:space="preserve"> ve tarifleri</w:t>
      </w:r>
      <w:r>
        <w:t>ni açıklar.</w:t>
      </w:r>
    </w:p>
    <w:p w:rsidR="00125A9F" w:rsidRDefault="00125A9F" w:rsidP="00125A9F">
      <w:pPr>
        <w:pStyle w:val="ListeParagraf"/>
        <w:numPr>
          <w:ilvl w:val="0"/>
          <w:numId w:val="33"/>
        </w:numPr>
        <w:spacing w:after="0"/>
        <w:ind w:left="567" w:right="-284" w:hanging="284"/>
        <w:jc w:val="both"/>
      </w:pPr>
      <w:r w:rsidRPr="00E25ECA">
        <w:t xml:space="preserve">Çevre yönetim sisteminin </w:t>
      </w:r>
      <w:r>
        <w:t xml:space="preserve">faydaları </w:t>
      </w:r>
      <w:r w:rsidRPr="00E25ECA">
        <w:t>hakkında bilgi sahibi olur.</w:t>
      </w:r>
    </w:p>
    <w:p w:rsidR="00125A9F" w:rsidRPr="00280D7C" w:rsidRDefault="00125A9F" w:rsidP="00125A9F">
      <w:pPr>
        <w:pStyle w:val="ListeParagraf"/>
        <w:numPr>
          <w:ilvl w:val="0"/>
          <w:numId w:val="33"/>
        </w:numPr>
        <w:spacing w:after="0"/>
        <w:ind w:left="567" w:right="-284" w:hanging="284"/>
        <w:jc w:val="both"/>
      </w:pPr>
      <w:r w:rsidRPr="00280D7C">
        <w:t xml:space="preserve">TS EN ISO 14001 Çevre yönetim sistemi </w:t>
      </w:r>
      <w:r>
        <w:t>standart şartlarını sağlamak için gerekli faaliyetleri açıklar.</w:t>
      </w:r>
    </w:p>
    <w:p w:rsidR="00125A9F" w:rsidRPr="00280D7C" w:rsidRDefault="00125A9F" w:rsidP="00125A9F">
      <w:pPr>
        <w:pStyle w:val="ListeParagraf"/>
        <w:numPr>
          <w:ilvl w:val="0"/>
          <w:numId w:val="33"/>
        </w:numPr>
        <w:spacing w:after="0"/>
        <w:ind w:left="567" w:right="-284" w:hanging="284"/>
        <w:jc w:val="both"/>
      </w:pPr>
      <w:r w:rsidRPr="00280D7C">
        <w:t xml:space="preserve">Dokümante edilmiş (yazılı) bilgi </w:t>
      </w:r>
      <w:r>
        <w:t>kavramını açıklar.</w:t>
      </w:r>
    </w:p>
    <w:p w:rsidR="00125A9F" w:rsidRPr="006C1367" w:rsidRDefault="00125A9F" w:rsidP="00125A9F">
      <w:pPr>
        <w:pStyle w:val="ListeParagraf"/>
        <w:numPr>
          <w:ilvl w:val="0"/>
          <w:numId w:val="33"/>
        </w:numPr>
        <w:spacing w:after="0"/>
        <w:ind w:left="567" w:right="-284" w:hanging="284"/>
        <w:jc w:val="both"/>
      </w:pPr>
      <w:r w:rsidRPr="006C1367">
        <w:t xml:space="preserve">Çevre </w:t>
      </w:r>
      <w:r w:rsidRPr="00056F87">
        <w:t>yönetim sistemi standardı için gerekli doküman yapısını açıklar</w:t>
      </w:r>
      <w:r>
        <w:t>.</w:t>
      </w:r>
    </w:p>
    <w:p w:rsidR="00125A9F" w:rsidRDefault="00125A9F" w:rsidP="00125A9F">
      <w:pPr>
        <w:pStyle w:val="ListeParagraf"/>
        <w:numPr>
          <w:ilvl w:val="0"/>
          <w:numId w:val="33"/>
        </w:numPr>
        <w:spacing w:after="0"/>
        <w:ind w:left="567" w:right="-284" w:hanging="284"/>
        <w:jc w:val="both"/>
      </w:pPr>
      <w:r w:rsidRPr="00280D7C">
        <w:t>Çevre yönetim sistemi</w:t>
      </w:r>
      <w:r>
        <w:t xml:space="preserve">nde </w:t>
      </w:r>
      <w:r w:rsidRPr="006C1367">
        <w:t>kuruluş</w:t>
      </w:r>
      <w:r>
        <w:t>un içeriği ve kapsamını belirler.</w:t>
      </w:r>
    </w:p>
    <w:p w:rsidR="00125A9F" w:rsidRDefault="00125A9F" w:rsidP="00125A9F">
      <w:pPr>
        <w:pStyle w:val="ListeParagraf"/>
        <w:numPr>
          <w:ilvl w:val="0"/>
          <w:numId w:val="33"/>
        </w:numPr>
        <w:spacing w:after="0"/>
        <w:ind w:left="567" w:right="-284" w:hanging="284"/>
        <w:jc w:val="both"/>
      </w:pPr>
      <w:r w:rsidRPr="00280D7C">
        <w:t>Çevre yönetim sistemi</w:t>
      </w:r>
      <w:r>
        <w:t xml:space="preserve">nde </w:t>
      </w:r>
      <w:r w:rsidRPr="006C1367">
        <w:t>çevre politikası</w:t>
      </w:r>
      <w:r>
        <w:t xml:space="preserve"> geliştirir.</w:t>
      </w:r>
    </w:p>
    <w:p w:rsidR="00125A9F" w:rsidRDefault="00125A9F" w:rsidP="00125A9F">
      <w:pPr>
        <w:pStyle w:val="ListeParagraf"/>
        <w:numPr>
          <w:ilvl w:val="0"/>
          <w:numId w:val="33"/>
        </w:numPr>
        <w:spacing w:after="0"/>
        <w:ind w:left="567" w:right="-284" w:hanging="284"/>
        <w:jc w:val="both"/>
      </w:pPr>
      <w:r w:rsidRPr="00280D7C">
        <w:t>Çevre yönetim sistemi</w:t>
      </w:r>
      <w:r>
        <w:t>nde riskler ve</w:t>
      </w:r>
      <w:r w:rsidRPr="006C1367">
        <w:t xml:space="preserve"> fırsatlar</w:t>
      </w:r>
      <w:r>
        <w:t>ı belirler.</w:t>
      </w:r>
    </w:p>
    <w:p w:rsidR="00125A9F" w:rsidRDefault="00125A9F" w:rsidP="00125A9F">
      <w:pPr>
        <w:pStyle w:val="ListeParagraf"/>
        <w:numPr>
          <w:ilvl w:val="0"/>
          <w:numId w:val="33"/>
        </w:numPr>
        <w:spacing w:after="0"/>
        <w:ind w:left="567" w:right="-284" w:hanging="284"/>
        <w:jc w:val="both"/>
      </w:pPr>
      <w:r w:rsidRPr="00280D7C">
        <w:t>Çevre yönetim sistemi</w:t>
      </w:r>
      <w:r>
        <w:t>nde</w:t>
      </w:r>
      <w:r w:rsidRPr="006C1367">
        <w:t xml:space="preserve"> ihtiyaç duyulan </w:t>
      </w:r>
      <w:proofErr w:type="gramStart"/>
      <w:r w:rsidRPr="006C1367">
        <w:t>prosesler</w:t>
      </w:r>
      <w:r>
        <w:t>i</w:t>
      </w:r>
      <w:proofErr w:type="gramEnd"/>
      <w:r>
        <w:t xml:space="preserve"> geliştirir.</w:t>
      </w:r>
    </w:p>
    <w:p w:rsidR="00125A9F" w:rsidRDefault="00125A9F" w:rsidP="00125A9F">
      <w:pPr>
        <w:pStyle w:val="ListeParagraf"/>
        <w:numPr>
          <w:ilvl w:val="0"/>
          <w:numId w:val="33"/>
        </w:numPr>
        <w:spacing w:after="0"/>
        <w:ind w:left="567" w:right="-284" w:hanging="284"/>
        <w:jc w:val="both"/>
      </w:pPr>
      <w:r w:rsidRPr="00280D7C">
        <w:t>Çevre yönetim sistemi</w:t>
      </w:r>
      <w:r>
        <w:t>nde</w:t>
      </w:r>
      <w:r w:rsidRPr="006C1367">
        <w:t xml:space="preserve"> çevre boyutları</w:t>
      </w:r>
      <w:r>
        <w:t>nı belirler.</w:t>
      </w:r>
    </w:p>
    <w:p w:rsidR="00125A9F" w:rsidRDefault="00125A9F" w:rsidP="00125A9F">
      <w:pPr>
        <w:pStyle w:val="ListeParagraf"/>
        <w:numPr>
          <w:ilvl w:val="0"/>
          <w:numId w:val="33"/>
        </w:numPr>
        <w:spacing w:after="0"/>
        <w:ind w:left="567" w:right="-284" w:hanging="284"/>
        <w:jc w:val="both"/>
      </w:pPr>
      <w:r w:rsidRPr="00280D7C">
        <w:t>Çevre yönetim sistemi</w:t>
      </w:r>
      <w:r>
        <w:t>nde</w:t>
      </w:r>
      <w:r w:rsidRPr="006C1367">
        <w:t xml:space="preserve"> uygunluk yükümlülükleri</w:t>
      </w:r>
      <w:r>
        <w:t>ni açıklar.</w:t>
      </w:r>
    </w:p>
    <w:p w:rsidR="00125A9F" w:rsidRPr="006C1367" w:rsidRDefault="00125A9F" w:rsidP="00125A9F">
      <w:pPr>
        <w:pStyle w:val="ListeParagraf"/>
        <w:numPr>
          <w:ilvl w:val="0"/>
          <w:numId w:val="33"/>
        </w:numPr>
        <w:spacing w:after="0"/>
        <w:ind w:left="567" w:right="-284" w:hanging="284"/>
        <w:jc w:val="both"/>
      </w:pPr>
      <w:r w:rsidRPr="00280D7C">
        <w:t>Çevre yönetim sistemi</w:t>
      </w:r>
      <w:r>
        <w:t xml:space="preserve">nde gerekli </w:t>
      </w:r>
      <w:r w:rsidRPr="006C1367">
        <w:rPr>
          <w:rFonts w:eastAsia="Calibri"/>
        </w:rPr>
        <w:t xml:space="preserve">olan </w:t>
      </w:r>
      <w:proofErr w:type="gramStart"/>
      <w:r w:rsidRPr="006C1367">
        <w:rPr>
          <w:rFonts w:eastAsia="Calibri"/>
        </w:rPr>
        <w:t>prosedürleri</w:t>
      </w:r>
      <w:proofErr w:type="gramEnd"/>
      <w:r w:rsidRPr="006C1367">
        <w:rPr>
          <w:rFonts w:eastAsia="Calibri"/>
        </w:rPr>
        <w:t xml:space="preserve"> </w:t>
      </w:r>
      <w:r>
        <w:rPr>
          <w:rFonts w:eastAsia="Calibri"/>
        </w:rPr>
        <w:t>açıklar.</w:t>
      </w:r>
    </w:p>
    <w:p w:rsidR="00125A9F" w:rsidRPr="006C1367" w:rsidRDefault="00125A9F" w:rsidP="00125A9F">
      <w:pPr>
        <w:pStyle w:val="ListeParagraf"/>
        <w:numPr>
          <w:ilvl w:val="0"/>
          <w:numId w:val="33"/>
        </w:numPr>
        <w:spacing w:after="0"/>
        <w:ind w:left="567" w:right="-284" w:hanging="284"/>
        <w:jc w:val="both"/>
      </w:pPr>
      <w:r w:rsidRPr="006C1367">
        <w:t xml:space="preserve">TS EN ISO 14001 </w:t>
      </w:r>
      <w:r w:rsidRPr="00280D7C">
        <w:t>çevre yönetim sistemi</w:t>
      </w:r>
      <w:r>
        <w:t xml:space="preserve">nde </w:t>
      </w:r>
      <w:r w:rsidRPr="006C1367">
        <w:rPr>
          <w:rFonts w:eastAsia="Calibri"/>
        </w:rPr>
        <w:t>gerekli olan destek dokümanları hazırlar</w:t>
      </w:r>
      <w:r w:rsidRPr="006C1367">
        <w:t>.</w:t>
      </w:r>
    </w:p>
    <w:p w:rsidR="00125A9F" w:rsidRDefault="00125A9F" w:rsidP="00125A9F">
      <w:pPr>
        <w:pStyle w:val="ListeParagraf"/>
        <w:numPr>
          <w:ilvl w:val="0"/>
          <w:numId w:val="33"/>
        </w:numPr>
        <w:spacing w:after="0"/>
        <w:ind w:left="567" w:right="-284" w:hanging="284"/>
        <w:jc w:val="both"/>
      </w:pPr>
      <w:r w:rsidRPr="00106590">
        <w:t>Çevre boyutları</w:t>
      </w:r>
      <w:r>
        <w:t xml:space="preserve"> </w:t>
      </w:r>
      <w:r w:rsidRPr="00E25ECA">
        <w:t>hakkında bilgi sahibi olur.</w:t>
      </w:r>
    </w:p>
    <w:p w:rsidR="00125A9F" w:rsidRDefault="00125A9F" w:rsidP="00125A9F">
      <w:pPr>
        <w:pStyle w:val="ListeParagraf"/>
        <w:numPr>
          <w:ilvl w:val="0"/>
          <w:numId w:val="33"/>
        </w:numPr>
        <w:spacing w:after="0"/>
        <w:ind w:left="567" w:right="-284" w:hanging="284"/>
        <w:jc w:val="both"/>
      </w:pPr>
      <w:r>
        <w:t xml:space="preserve">Çevre boyutlarının </w:t>
      </w:r>
      <w:r w:rsidRPr="00106590">
        <w:t xml:space="preserve">etkileri </w:t>
      </w:r>
      <w:r w:rsidRPr="00E25ECA">
        <w:t>hakkında bilgi sahibi olur.</w:t>
      </w:r>
    </w:p>
    <w:p w:rsidR="00125A9F" w:rsidRPr="00106590" w:rsidRDefault="00125A9F" w:rsidP="00125A9F">
      <w:pPr>
        <w:pStyle w:val="ListeParagraf"/>
        <w:numPr>
          <w:ilvl w:val="0"/>
          <w:numId w:val="33"/>
        </w:numPr>
        <w:spacing w:after="0"/>
        <w:ind w:left="567" w:right="-284" w:hanging="284"/>
        <w:jc w:val="both"/>
      </w:pPr>
      <w:r w:rsidRPr="00106590">
        <w:t xml:space="preserve">Önemli çevre boyutu belirleme </w:t>
      </w:r>
      <w:proofErr w:type="gramStart"/>
      <w:r w:rsidRPr="00106590">
        <w:t>kriterlerini</w:t>
      </w:r>
      <w:proofErr w:type="gramEnd"/>
      <w:r>
        <w:t xml:space="preserve"> planlar.</w:t>
      </w:r>
    </w:p>
    <w:p w:rsidR="00125A9F" w:rsidRPr="00106590" w:rsidRDefault="00125A9F" w:rsidP="00125A9F">
      <w:pPr>
        <w:pStyle w:val="ListeParagraf"/>
        <w:numPr>
          <w:ilvl w:val="0"/>
          <w:numId w:val="33"/>
        </w:numPr>
        <w:spacing w:after="0"/>
        <w:ind w:left="567" w:right="-284" w:hanging="284"/>
        <w:jc w:val="both"/>
        <w:rPr>
          <w:rFonts w:eastAsia="Calibri"/>
        </w:rPr>
      </w:pPr>
      <w:r w:rsidRPr="00280D7C">
        <w:t xml:space="preserve">Çevre yönetim </w:t>
      </w:r>
      <w:r>
        <w:t>sistemi faaliyetlerinin planlar.</w:t>
      </w:r>
    </w:p>
    <w:p w:rsidR="00125A9F" w:rsidRPr="00106590" w:rsidRDefault="00125A9F" w:rsidP="00125A9F">
      <w:pPr>
        <w:pStyle w:val="ListeParagraf"/>
        <w:numPr>
          <w:ilvl w:val="0"/>
          <w:numId w:val="33"/>
        </w:numPr>
        <w:spacing w:after="0"/>
        <w:ind w:left="567" w:right="-284" w:hanging="284"/>
        <w:jc w:val="both"/>
        <w:rPr>
          <w:rFonts w:eastAsia="Calibri"/>
        </w:rPr>
      </w:pPr>
      <w:r w:rsidRPr="00280D7C">
        <w:t xml:space="preserve">Çevre yönetim </w:t>
      </w:r>
      <w:r>
        <w:t xml:space="preserve">sistemi için gerekli </w:t>
      </w:r>
      <w:r w:rsidRPr="00106590">
        <w:t>destek yazılı bilgileri hazırlar</w:t>
      </w:r>
      <w:r w:rsidRPr="00106590">
        <w:rPr>
          <w:rFonts w:eastAsia="Calibri"/>
        </w:rPr>
        <w:t>.</w:t>
      </w:r>
    </w:p>
    <w:p w:rsidR="00125A9F" w:rsidRPr="00A47EEE" w:rsidRDefault="00125A9F" w:rsidP="00125A9F">
      <w:pPr>
        <w:pStyle w:val="ListeParagraf"/>
        <w:numPr>
          <w:ilvl w:val="0"/>
          <w:numId w:val="33"/>
        </w:numPr>
        <w:spacing w:after="0"/>
        <w:ind w:left="567" w:right="-284" w:hanging="284"/>
        <w:jc w:val="both"/>
        <w:rPr>
          <w:rFonts w:eastAsia="Calibri"/>
        </w:rPr>
      </w:pPr>
      <w:r w:rsidRPr="00A47EEE">
        <w:t>Kişisel ve mesleki yönden kendisini geliştirmeye yönelik faaliyetlerde bulunur</w:t>
      </w:r>
      <w:r>
        <w:t>.</w:t>
      </w:r>
    </w:p>
    <w:p w:rsidR="00F0507F" w:rsidRPr="00842680" w:rsidRDefault="00F0507F" w:rsidP="00842680">
      <w:pPr>
        <w:widowControl w:val="0"/>
        <w:autoSpaceDE w:val="0"/>
        <w:autoSpaceDN w:val="0"/>
        <w:adjustRightInd w:val="0"/>
        <w:jc w:val="both"/>
        <w:rPr>
          <w:rFonts w:eastAsia="Calibri"/>
          <w:b/>
        </w:rPr>
      </w:pPr>
    </w:p>
    <w:p w:rsidR="00CC5CAA" w:rsidRPr="00765539" w:rsidRDefault="00CC5CAA" w:rsidP="00CC5CAA">
      <w:pPr>
        <w:pStyle w:val="ListeParagraf"/>
        <w:widowControl w:val="0"/>
        <w:numPr>
          <w:ilvl w:val="0"/>
          <w:numId w:val="19"/>
        </w:numPr>
        <w:autoSpaceDE w:val="0"/>
        <w:autoSpaceDN w:val="0"/>
        <w:adjustRightInd w:val="0"/>
        <w:ind w:left="426"/>
        <w:jc w:val="both"/>
        <w:rPr>
          <w:rFonts w:eastAsia="Calibri"/>
          <w:b/>
        </w:rPr>
      </w:pPr>
      <w:r w:rsidRPr="00765539">
        <w:rPr>
          <w:rFonts w:eastAsia="Calibri"/>
          <w:b/>
        </w:rPr>
        <w:t>ET</w:t>
      </w:r>
      <w:r w:rsidR="004D4089">
        <w:rPr>
          <w:rFonts w:eastAsia="Calibri"/>
          <w:b/>
        </w:rPr>
        <w:t>KİNLİĞİN İLİŞKİLİ OLDUĞU YETER</w:t>
      </w:r>
      <w:r w:rsidRPr="00765539">
        <w:rPr>
          <w:rFonts w:eastAsia="Calibri"/>
          <w:b/>
        </w:rPr>
        <w:t>LİKLER</w:t>
      </w:r>
    </w:p>
    <w:p w:rsidR="00CC5CAA" w:rsidRPr="00765539" w:rsidRDefault="00CC5CAA" w:rsidP="00CC5CAA">
      <w:pPr>
        <w:widowControl w:val="0"/>
        <w:autoSpaceDE w:val="0"/>
        <w:autoSpaceDN w:val="0"/>
        <w:adjustRightInd w:val="0"/>
        <w:ind w:left="142" w:right="-284"/>
        <w:jc w:val="both"/>
        <w:rPr>
          <w:rFonts w:eastAsia="Calibri"/>
          <w:b/>
        </w:rPr>
      </w:pPr>
    </w:p>
    <w:p w:rsidR="00CC5CAA" w:rsidRPr="00765539" w:rsidRDefault="00CC5CAA" w:rsidP="00BD49A7">
      <w:pPr>
        <w:pStyle w:val="ListeParagraf"/>
        <w:widowControl w:val="0"/>
        <w:numPr>
          <w:ilvl w:val="0"/>
          <w:numId w:val="35"/>
        </w:numPr>
        <w:tabs>
          <w:tab w:val="left" w:pos="567"/>
        </w:tabs>
        <w:autoSpaceDE w:val="0"/>
        <w:autoSpaceDN w:val="0"/>
        <w:adjustRightInd w:val="0"/>
        <w:spacing w:after="0"/>
        <w:ind w:left="851" w:right="425" w:hanging="425"/>
        <w:jc w:val="both"/>
        <w:rPr>
          <w:b/>
        </w:rPr>
      </w:pPr>
      <w:r w:rsidRPr="00765539">
        <w:rPr>
          <w:b/>
        </w:rPr>
        <w:t>MESLEKİ BİLGİ</w:t>
      </w:r>
    </w:p>
    <w:p w:rsidR="00CC5CAA" w:rsidRPr="00765539" w:rsidRDefault="00CC5CAA" w:rsidP="00CC5CAA">
      <w:pPr>
        <w:widowControl w:val="0"/>
        <w:tabs>
          <w:tab w:val="left" w:pos="567"/>
        </w:tabs>
        <w:autoSpaceDE w:val="0"/>
        <w:autoSpaceDN w:val="0"/>
        <w:adjustRightInd w:val="0"/>
        <w:ind w:left="851" w:right="-284"/>
        <w:jc w:val="both"/>
        <w:rPr>
          <w:rFonts w:eastAsia="Calibri"/>
        </w:rPr>
      </w:pPr>
      <w:r w:rsidRPr="00765539">
        <w:rPr>
          <w:rFonts w:eastAsia="Calibri"/>
        </w:rPr>
        <w:t>A1 Alan Bilgisi</w:t>
      </w:r>
    </w:p>
    <w:p w:rsidR="00CC5CAA" w:rsidRPr="00765539" w:rsidRDefault="00CC5CAA" w:rsidP="00CC5CAA">
      <w:pPr>
        <w:widowControl w:val="0"/>
        <w:tabs>
          <w:tab w:val="left" w:pos="567"/>
        </w:tabs>
        <w:autoSpaceDE w:val="0"/>
        <w:autoSpaceDN w:val="0"/>
        <w:adjustRightInd w:val="0"/>
        <w:ind w:left="851" w:right="-284"/>
        <w:jc w:val="both"/>
        <w:rPr>
          <w:rFonts w:eastAsia="Calibri"/>
        </w:rPr>
      </w:pPr>
    </w:p>
    <w:p w:rsidR="00CC5CAA" w:rsidRPr="00765539" w:rsidRDefault="00CC5CAA" w:rsidP="00CC5CAA">
      <w:pPr>
        <w:widowControl w:val="0"/>
        <w:tabs>
          <w:tab w:val="left" w:pos="567"/>
        </w:tabs>
        <w:autoSpaceDE w:val="0"/>
        <w:autoSpaceDN w:val="0"/>
        <w:adjustRightInd w:val="0"/>
        <w:ind w:left="426" w:right="425"/>
        <w:jc w:val="both"/>
        <w:rPr>
          <w:b/>
        </w:rPr>
      </w:pPr>
      <w:r w:rsidRPr="00765539">
        <w:rPr>
          <w:b/>
        </w:rPr>
        <w:t>B. MESLEKİ BECERİ</w:t>
      </w:r>
    </w:p>
    <w:p w:rsidR="00CC5CAA" w:rsidRPr="00765539" w:rsidRDefault="00CC5CAA" w:rsidP="00CC5CAA">
      <w:pPr>
        <w:widowControl w:val="0"/>
        <w:tabs>
          <w:tab w:val="left" w:pos="567"/>
        </w:tabs>
        <w:autoSpaceDE w:val="0"/>
        <w:autoSpaceDN w:val="0"/>
        <w:adjustRightInd w:val="0"/>
        <w:ind w:left="426" w:right="-284"/>
        <w:jc w:val="both"/>
        <w:rPr>
          <w:rFonts w:eastAsia="Calibri"/>
        </w:rPr>
      </w:pPr>
      <w:r w:rsidRPr="00765539">
        <w:rPr>
          <w:rFonts w:eastAsia="Calibri"/>
        </w:rPr>
        <w:t xml:space="preserve">     B2 Öğrenme Ortamları Oluşturma</w:t>
      </w:r>
    </w:p>
    <w:p w:rsidR="00CC5CAA" w:rsidRPr="00765539" w:rsidRDefault="00CC5CAA" w:rsidP="00CC5CAA">
      <w:pPr>
        <w:widowControl w:val="0"/>
        <w:tabs>
          <w:tab w:val="left" w:pos="567"/>
        </w:tabs>
        <w:autoSpaceDE w:val="0"/>
        <w:autoSpaceDN w:val="0"/>
        <w:adjustRightInd w:val="0"/>
        <w:ind w:left="426" w:right="-284"/>
        <w:jc w:val="both"/>
        <w:rPr>
          <w:rFonts w:eastAsia="Calibri"/>
        </w:rPr>
      </w:pPr>
      <w:r w:rsidRPr="00765539">
        <w:rPr>
          <w:rFonts w:eastAsia="Calibri"/>
        </w:rPr>
        <w:t xml:space="preserve">     B3Öğretme ve Öğrenme Sürecini Yönetme</w:t>
      </w:r>
    </w:p>
    <w:p w:rsidR="00CC5CAA" w:rsidRPr="00765539" w:rsidRDefault="00CC5CAA" w:rsidP="00CC5CAA">
      <w:pPr>
        <w:widowControl w:val="0"/>
        <w:tabs>
          <w:tab w:val="left" w:pos="567"/>
        </w:tabs>
        <w:autoSpaceDE w:val="0"/>
        <w:autoSpaceDN w:val="0"/>
        <w:adjustRightInd w:val="0"/>
        <w:ind w:left="426" w:right="-284"/>
        <w:jc w:val="both"/>
        <w:rPr>
          <w:rFonts w:eastAsia="Calibri"/>
        </w:rPr>
      </w:pPr>
    </w:p>
    <w:p w:rsidR="00CC5CAA" w:rsidRPr="00765539" w:rsidRDefault="00CC5CAA" w:rsidP="00CC5CAA">
      <w:pPr>
        <w:widowControl w:val="0"/>
        <w:tabs>
          <w:tab w:val="left" w:pos="567"/>
        </w:tabs>
        <w:autoSpaceDE w:val="0"/>
        <w:autoSpaceDN w:val="0"/>
        <w:adjustRightInd w:val="0"/>
        <w:ind w:left="426" w:right="425"/>
        <w:jc w:val="both"/>
        <w:rPr>
          <w:b/>
        </w:rPr>
      </w:pPr>
      <w:r w:rsidRPr="00765539">
        <w:rPr>
          <w:b/>
        </w:rPr>
        <w:t>C.TUTUM VE DEĞERLER</w:t>
      </w:r>
    </w:p>
    <w:p w:rsidR="00CC5CAA" w:rsidRPr="00765539" w:rsidRDefault="00CC5CAA" w:rsidP="00CC5CAA">
      <w:pPr>
        <w:widowControl w:val="0"/>
        <w:tabs>
          <w:tab w:val="left" w:pos="567"/>
        </w:tabs>
        <w:autoSpaceDE w:val="0"/>
        <w:autoSpaceDN w:val="0"/>
        <w:adjustRightInd w:val="0"/>
        <w:ind w:left="426" w:right="-284"/>
        <w:jc w:val="both"/>
        <w:rPr>
          <w:rFonts w:eastAsia="Calibri"/>
        </w:rPr>
      </w:pPr>
      <w:r w:rsidRPr="00765539">
        <w:rPr>
          <w:rFonts w:eastAsia="Calibri"/>
        </w:rPr>
        <w:t xml:space="preserve">    C4 Kişisel ve Mesleki Gelişim</w:t>
      </w:r>
    </w:p>
    <w:p w:rsidR="00DA19A9" w:rsidRPr="00765539" w:rsidRDefault="00DA19A9" w:rsidP="004874CC">
      <w:pPr>
        <w:spacing w:line="360" w:lineRule="auto"/>
        <w:ind w:left="283" w:right="-284"/>
        <w:jc w:val="both"/>
      </w:pPr>
    </w:p>
    <w:p w:rsidR="00183A52" w:rsidRPr="00765539" w:rsidRDefault="00183A52" w:rsidP="00B50085">
      <w:pPr>
        <w:widowControl w:val="0"/>
        <w:numPr>
          <w:ilvl w:val="0"/>
          <w:numId w:val="19"/>
        </w:numPr>
        <w:autoSpaceDE w:val="0"/>
        <w:autoSpaceDN w:val="0"/>
        <w:adjustRightInd w:val="0"/>
        <w:ind w:left="284" w:hanging="284"/>
        <w:jc w:val="both"/>
        <w:rPr>
          <w:b/>
        </w:rPr>
      </w:pPr>
      <w:r w:rsidRPr="00765539">
        <w:rPr>
          <w:b/>
        </w:rPr>
        <w:t>ETKİNLİĞİN SÜRESİ</w:t>
      </w:r>
    </w:p>
    <w:p w:rsidR="00183A52" w:rsidRPr="00765539" w:rsidRDefault="00183A52" w:rsidP="00B50085">
      <w:pPr>
        <w:widowControl w:val="0"/>
        <w:autoSpaceDE w:val="0"/>
        <w:autoSpaceDN w:val="0"/>
        <w:adjustRightInd w:val="0"/>
        <w:ind w:left="284"/>
        <w:jc w:val="both"/>
        <w:rPr>
          <w:b/>
        </w:rPr>
      </w:pPr>
    </w:p>
    <w:p w:rsidR="00183A52" w:rsidRDefault="00183A52" w:rsidP="00B50085">
      <w:pPr>
        <w:spacing w:line="360" w:lineRule="auto"/>
        <w:ind w:left="284" w:firstLine="16"/>
        <w:jc w:val="both"/>
      </w:pPr>
      <w:r w:rsidRPr="00765539">
        <w:t xml:space="preserve">Eğitimin süresi </w:t>
      </w:r>
      <w:r w:rsidR="002D6630" w:rsidRPr="00765539">
        <w:t>24</w:t>
      </w:r>
      <w:r w:rsidRPr="00765539">
        <w:t xml:space="preserve"> ders saatidir. </w:t>
      </w:r>
    </w:p>
    <w:p w:rsidR="00125A9F" w:rsidRPr="00765539" w:rsidRDefault="00125A9F" w:rsidP="00125A9F">
      <w:pPr>
        <w:widowControl w:val="0"/>
        <w:numPr>
          <w:ilvl w:val="0"/>
          <w:numId w:val="19"/>
        </w:numPr>
        <w:autoSpaceDE w:val="0"/>
        <w:autoSpaceDN w:val="0"/>
        <w:adjustRightInd w:val="0"/>
        <w:ind w:left="284" w:hanging="284"/>
        <w:jc w:val="both"/>
        <w:rPr>
          <w:b/>
        </w:rPr>
      </w:pPr>
      <w:r w:rsidRPr="00765539">
        <w:rPr>
          <w:b/>
        </w:rPr>
        <w:t xml:space="preserve">ETKİNLİĞİN </w:t>
      </w:r>
      <w:r>
        <w:rPr>
          <w:b/>
        </w:rPr>
        <w:t>HEDEF KİTLESİ</w:t>
      </w:r>
    </w:p>
    <w:p w:rsidR="00B85583" w:rsidRDefault="00B85583" w:rsidP="00125A9F">
      <w:pPr>
        <w:ind w:left="142" w:right="-284"/>
        <w:jc w:val="both"/>
      </w:pPr>
    </w:p>
    <w:p w:rsidR="00125A9F" w:rsidRPr="007F7514" w:rsidRDefault="00125A9F" w:rsidP="00ED48DC">
      <w:pPr>
        <w:ind w:left="426" w:right="-284"/>
        <w:jc w:val="both"/>
      </w:pPr>
      <w:r w:rsidRPr="007F7514">
        <w:t>Merkez Teşkilatı İş</w:t>
      </w:r>
      <w:r w:rsidR="00C56185">
        <w:t xml:space="preserve"> </w:t>
      </w:r>
      <w:r w:rsidRPr="007F7514">
        <w:t>yeri Sağlık ve Güvenlik Birimi</w:t>
      </w:r>
      <w:r>
        <w:t xml:space="preserve"> Daire Başkanlığı,</w:t>
      </w:r>
      <w:r w:rsidRPr="007F7514">
        <w:t xml:space="preserve"> İl Milli Eğitim Müdürlükleri İş</w:t>
      </w:r>
      <w:r w:rsidR="00C56185">
        <w:t xml:space="preserve"> </w:t>
      </w:r>
      <w:r w:rsidRPr="007F7514">
        <w:t>yeri Sağlık ve Güvenlik Birimi ve İlçe İSG Büroları koordinesinde çalışan</w:t>
      </w:r>
      <w:r>
        <w:t xml:space="preserve"> öğretmen ve bakanlık personeli.</w:t>
      </w:r>
    </w:p>
    <w:p w:rsidR="00125A9F" w:rsidRPr="007F7514" w:rsidRDefault="00125A9F" w:rsidP="00125A9F">
      <w:pPr>
        <w:ind w:left="142" w:right="-284"/>
        <w:jc w:val="both"/>
      </w:pPr>
    </w:p>
    <w:p w:rsidR="00125A9F" w:rsidRPr="007F7514" w:rsidRDefault="00125A9F" w:rsidP="00125A9F">
      <w:pPr>
        <w:widowControl w:val="0"/>
        <w:numPr>
          <w:ilvl w:val="0"/>
          <w:numId w:val="19"/>
        </w:numPr>
        <w:autoSpaceDE w:val="0"/>
        <w:autoSpaceDN w:val="0"/>
        <w:adjustRightInd w:val="0"/>
        <w:ind w:left="426" w:right="-284"/>
        <w:jc w:val="both"/>
        <w:rPr>
          <w:rFonts w:eastAsia="Calibri"/>
          <w:b/>
        </w:rPr>
      </w:pPr>
      <w:r w:rsidRPr="007F7514">
        <w:rPr>
          <w:rFonts w:eastAsia="Calibri"/>
          <w:b/>
        </w:rPr>
        <w:t>ETKİNLİĞİN UYGULANMASI İLE İLGİLİ AÇIKLAMALAR</w:t>
      </w:r>
    </w:p>
    <w:p w:rsidR="00125A9F" w:rsidRPr="007F7514" w:rsidRDefault="00125A9F" w:rsidP="00125A9F">
      <w:pPr>
        <w:widowControl w:val="0"/>
        <w:autoSpaceDE w:val="0"/>
        <w:autoSpaceDN w:val="0"/>
        <w:adjustRightInd w:val="0"/>
        <w:ind w:left="142" w:right="-284"/>
        <w:jc w:val="both"/>
        <w:rPr>
          <w:rFonts w:eastAsia="Calibri"/>
          <w:b/>
        </w:rPr>
      </w:pPr>
    </w:p>
    <w:p w:rsidR="00125A9F" w:rsidRPr="007F7514"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Eğitim görevlisi olarak konusunda se</w:t>
      </w:r>
      <w:r>
        <w:rPr>
          <w:color w:val="000000"/>
        </w:rPr>
        <w:t xml:space="preserve">ktör tecrübesi olan, </w:t>
      </w:r>
      <w:r w:rsidRPr="00AC49B6">
        <w:t xml:space="preserve">TS EN ISO </w:t>
      </w:r>
      <w:r>
        <w:t xml:space="preserve">14001 </w:t>
      </w:r>
      <w:r>
        <w:rPr>
          <w:color w:val="000000"/>
        </w:rPr>
        <w:t>t</w:t>
      </w:r>
      <w:r w:rsidRPr="007F7514">
        <w:rPr>
          <w:color w:val="000000"/>
        </w:rPr>
        <w:t>etkik</w:t>
      </w:r>
      <w:r>
        <w:rPr>
          <w:color w:val="000000"/>
        </w:rPr>
        <w:t xml:space="preserve"> görevlisi/baş </w:t>
      </w:r>
      <w:r w:rsidRPr="007F7514">
        <w:rPr>
          <w:color w:val="000000"/>
        </w:rPr>
        <w:t>tetkik</w:t>
      </w:r>
      <w:r>
        <w:rPr>
          <w:color w:val="000000"/>
        </w:rPr>
        <w:t xml:space="preserve"> görevlisi</w:t>
      </w:r>
      <w:r w:rsidRPr="007F7514">
        <w:rPr>
          <w:color w:val="000000"/>
        </w:rPr>
        <w:t xml:space="preserve"> yetkinliğine sahip bu alanda eğitim veren uzmanlar görevlendirilecektir.</w:t>
      </w:r>
    </w:p>
    <w:p w:rsidR="00125A9F" w:rsidRPr="007F7514"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Kursiyer sayısı her eğitim ortamı için 20 kişiyi geçmeyecektir.</w:t>
      </w:r>
    </w:p>
    <w:p w:rsidR="00125A9F" w:rsidRPr="007F7514"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Eğitim, merkezi</w:t>
      </w:r>
      <w:r>
        <w:rPr>
          <w:color w:val="000000"/>
        </w:rPr>
        <w:t>/mahalli</w:t>
      </w:r>
      <w:r w:rsidRPr="007F7514">
        <w:rPr>
          <w:color w:val="000000"/>
        </w:rPr>
        <w:t xml:space="preserve"> olarak gerçekleştirilecektir.</w:t>
      </w:r>
    </w:p>
    <w:p w:rsidR="00125A9F" w:rsidRPr="007F7514"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 xml:space="preserve">Eğitim derslik ortamında teorik ve saha ortamında uygulamalı olarak verilecektir. </w:t>
      </w:r>
    </w:p>
    <w:p w:rsidR="00125A9F" w:rsidRPr="007F7514"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Eğitim, internet bağlantılı b</w:t>
      </w:r>
      <w:r>
        <w:rPr>
          <w:color w:val="000000"/>
        </w:rPr>
        <w:t xml:space="preserve">ilgisayar ve </w:t>
      </w:r>
      <w:proofErr w:type="gramStart"/>
      <w:r>
        <w:rPr>
          <w:color w:val="000000"/>
        </w:rPr>
        <w:t>projeksiyon</w:t>
      </w:r>
      <w:proofErr w:type="gramEnd"/>
      <w:r>
        <w:rPr>
          <w:color w:val="000000"/>
        </w:rPr>
        <w:t xml:space="preserve"> cihazı olan</w:t>
      </w:r>
      <w:r w:rsidRPr="007F7514">
        <w:rPr>
          <w:color w:val="000000"/>
        </w:rPr>
        <w:t xml:space="preserve"> eğitim ortamında gerçekleştirilecektir. </w:t>
      </w:r>
    </w:p>
    <w:p w:rsidR="00125A9F" w:rsidRPr="007F7514"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Eğitim ortamı kursiyerlerin etkin iletişim kurabileceği biçimde düzenlenecektir.</w:t>
      </w:r>
    </w:p>
    <w:p w:rsidR="00125A9F" w:rsidRDefault="00125A9F" w:rsidP="00ED48DC">
      <w:pPr>
        <w:widowControl w:val="0"/>
        <w:numPr>
          <w:ilvl w:val="0"/>
          <w:numId w:val="24"/>
        </w:numPr>
        <w:autoSpaceDE w:val="0"/>
        <w:autoSpaceDN w:val="0"/>
        <w:adjustRightInd w:val="0"/>
        <w:ind w:left="709" w:right="-284" w:hanging="284"/>
        <w:jc w:val="both"/>
        <w:rPr>
          <w:color w:val="000000"/>
        </w:rPr>
      </w:pPr>
      <w:r w:rsidRPr="007F7514">
        <w:rPr>
          <w:color w:val="000000"/>
        </w:rPr>
        <w:t xml:space="preserve">Eğitim içerikleri uygun materyallerle desteklenecektir. </w:t>
      </w:r>
    </w:p>
    <w:p w:rsidR="00125A9F" w:rsidRPr="00125A9F" w:rsidRDefault="00125A9F" w:rsidP="00ED48DC">
      <w:pPr>
        <w:widowControl w:val="0"/>
        <w:numPr>
          <w:ilvl w:val="0"/>
          <w:numId w:val="24"/>
        </w:numPr>
        <w:autoSpaceDE w:val="0"/>
        <w:autoSpaceDN w:val="0"/>
        <w:adjustRightInd w:val="0"/>
        <w:ind w:left="709" w:right="-284" w:hanging="284"/>
        <w:jc w:val="both"/>
        <w:rPr>
          <w:color w:val="000000"/>
        </w:rPr>
      </w:pPr>
      <w:r w:rsidRPr="00CA60D7">
        <w:rPr>
          <w:color w:val="000000" w:themeColor="text1"/>
        </w:rPr>
        <w:t>Katılımcı sayısı dikkate alınarak ortamda gerekli ı</w:t>
      </w:r>
      <w:r>
        <w:rPr>
          <w:color w:val="000000" w:themeColor="text1"/>
        </w:rPr>
        <w:t>şık ve ses düzeni sağlanacaktır.</w:t>
      </w:r>
    </w:p>
    <w:p w:rsidR="007205DA" w:rsidRDefault="007205DA" w:rsidP="00ED48DC">
      <w:pPr>
        <w:spacing w:line="360" w:lineRule="auto"/>
        <w:ind w:left="709"/>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Default="00B85583" w:rsidP="00B50085">
      <w:pPr>
        <w:spacing w:line="360" w:lineRule="auto"/>
        <w:ind w:left="720"/>
        <w:jc w:val="both"/>
      </w:pPr>
    </w:p>
    <w:p w:rsidR="00B85583" w:rsidRPr="00765539" w:rsidRDefault="00B85583" w:rsidP="00B50085">
      <w:pPr>
        <w:spacing w:line="360" w:lineRule="auto"/>
        <w:ind w:left="720"/>
        <w:jc w:val="both"/>
      </w:pPr>
    </w:p>
    <w:p w:rsidR="004C6432" w:rsidRPr="00765539" w:rsidRDefault="004C6432" w:rsidP="00CC40C7">
      <w:pPr>
        <w:widowControl w:val="0"/>
        <w:numPr>
          <w:ilvl w:val="0"/>
          <w:numId w:val="19"/>
        </w:numPr>
        <w:autoSpaceDE w:val="0"/>
        <w:autoSpaceDN w:val="0"/>
        <w:adjustRightInd w:val="0"/>
        <w:ind w:left="284" w:hanging="284"/>
        <w:rPr>
          <w:b/>
        </w:rPr>
      </w:pPr>
      <w:r w:rsidRPr="00765539">
        <w:rPr>
          <w:b/>
        </w:rPr>
        <w:t>ETKİNLİĞİN İÇERİĞİ</w:t>
      </w:r>
      <w:r w:rsidRPr="00765539">
        <w:rPr>
          <w:b/>
        </w:rPr>
        <w:br/>
      </w:r>
    </w:p>
    <w:p w:rsidR="004C6432" w:rsidRPr="00765539" w:rsidRDefault="00183A52" w:rsidP="00B50085">
      <w:pPr>
        <w:jc w:val="both"/>
        <w:rPr>
          <w:b/>
          <w:bCs/>
        </w:rPr>
      </w:pPr>
      <w:r w:rsidRPr="00765539">
        <w:rPr>
          <w:b/>
        </w:rPr>
        <w:t xml:space="preserve">  </w:t>
      </w:r>
      <w:r w:rsidR="00FB0708" w:rsidRPr="00765539">
        <w:rPr>
          <w:b/>
        </w:rPr>
        <w:t xml:space="preserve">   </w:t>
      </w:r>
      <w:r w:rsidR="004C6432" w:rsidRPr="00765539">
        <w:rPr>
          <w:b/>
          <w:bCs/>
        </w:rPr>
        <w:t>Konuların Dağılım Tablosu</w:t>
      </w:r>
    </w:p>
    <w:tbl>
      <w:tblPr>
        <w:tblpPr w:leftFromText="141" w:rightFromText="141" w:vertAnchor="text" w:tblpXSpec="center" w:tblpY="1"/>
        <w:tblOverlap w:val="never"/>
        <w:tblW w:w="9174" w:type="dxa"/>
        <w:tblLayout w:type="fixed"/>
        <w:tblCellMar>
          <w:left w:w="70" w:type="dxa"/>
          <w:right w:w="70" w:type="dxa"/>
        </w:tblCellMar>
        <w:tblLook w:val="04A0" w:firstRow="1" w:lastRow="0" w:firstColumn="1" w:lastColumn="0" w:noHBand="0" w:noVBand="1"/>
      </w:tblPr>
      <w:tblGrid>
        <w:gridCol w:w="8222"/>
        <w:gridCol w:w="952"/>
      </w:tblGrid>
      <w:tr w:rsidR="004C6432" w:rsidRPr="00765539" w:rsidTr="00BC09A1">
        <w:trPr>
          <w:cantSplit/>
          <w:trHeight w:val="675"/>
        </w:trPr>
        <w:tc>
          <w:tcPr>
            <w:tcW w:w="8222" w:type="dxa"/>
            <w:tcBorders>
              <w:top w:val="single" w:sz="6" w:space="0" w:color="auto"/>
              <w:left w:val="single" w:sz="6" w:space="0" w:color="auto"/>
              <w:bottom w:val="single" w:sz="6" w:space="0" w:color="auto"/>
              <w:right w:val="single" w:sz="6" w:space="0" w:color="auto"/>
            </w:tcBorders>
            <w:vAlign w:val="center"/>
            <w:hideMark/>
          </w:tcPr>
          <w:p w:rsidR="004C6432" w:rsidRPr="00765539" w:rsidRDefault="004C6432" w:rsidP="004661C3">
            <w:pPr>
              <w:spacing w:line="360" w:lineRule="auto"/>
              <w:jc w:val="both"/>
              <w:rPr>
                <w:b/>
                <w:bCs/>
              </w:rPr>
            </w:pPr>
            <w:r w:rsidRPr="00765539">
              <w:rPr>
                <w:b/>
                <w:bCs/>
              </w:rPr>
              <w:t>Konular</w:t>
            </w:r>
          </w:p>
        </w:tc>
        <w:tc>
          <w:tcPr>
            <w:tcW w:w="952" w:type="dxa"/>
            <w:tcBorders>
              <w:top w:val="single" w:sz="6" w:space="0" w:color="auto"/>
              <w:left w:val="single" w:sz="6" w:space="0" w:color="auto"/>
              <w:bottom w:val="nil"/>
              <w:right w:val="single" w:sz="6" w:space="0" w:color="auto"/>
            </w:tcBorders>
            <w:vAlign w:val="center"/>
            <w:hideMark/>
          </w:tcPr>
          <w:p w:rsidR="004C6432" w:rsidRPr="00765539" w:rsidRDefault="00331BF7" w:rsidP="004661C3">
            <w:pPr>
              <w:spacing w:line="360" w:lineRule="auto"/>
              <w:jc w:val="both"/>
              <w:rPr>
                <w:b/>
                <w:bCs/>
              </w:rPr>
            </w:pPr>
            <w:r w:rsidRPr="00765539">
              <w:rPr>
                <w:b/>
                <w:bCs/>
              </w:rPr>
              <w:t xml:space="preserve"> </w:t>
            </w:r>
            <w:r w:rsidR="004C6432" w:rsidRPr="00765539">
              <w:rPr>
                <w:b/>
                <w:bCs/>
              </w:rPr>
              <w:t>Süre (Saat)</w:t>
            </w:r>
          </w:p>
        </w:tc>
      </w:tr>
      <w:tr w:rsidR="00670514"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125A9F" w:rsidP="004661C3">
            <w:pPr>
              <w:widowControl w:val="0"/>
              <w:tabs>
                <w:tab w:val="left" w:pos="407"/>
              </w:tabs>
              <w:autoSpaceDE w:val="0"/>
              <w:autoSpaceDN w:val="0"/>
              <w:adjustRightInd w:val="0"/>
              <w:jc w:val="both"/>
              <w:rPr>
                <w:rFonts w:eastAsia="Calibri"/>
              </w:rPr>
            </w:pPr>
            <w:r w:rsidRPr="006C1131">
              <w:t xml:space="preserve">TS EN ISO 14001 </w:t>
            </w:r>
            <w:r>
              <w:t xml:space="preserve">Revizyon Geçiş Süreçleri </w:t>
            </w:r>
            <w:r w:rsidRPr="00B55CAE">
              <w:t>ve Temel Değişiklikler</w:t>
            </w:r>
          </w:p>
        </w:tc>
        <w:tc>
          <w:tcPr>
            <w:tcW w:w="952" w:type="dxa"/>
            <w:tcBorders>
              <w:top w:val="single" w:sz="6" w:space="0" w:color="auto"/>
              <w:left w:val="single" w:sz="6" w:space="0" w:color="auto"/>
              <w:bottom w:val="single" w:sz="6" w:space="0" w:color="auto"/>
              <w:right w:val="single" w:sz="6" w:space="0" w:color="auto"/>
            </w:tcBorders>
            <w:vAlign w:val="center"/>
            <w:hideMark/>
          </w:tcPr>
          <w:p w:rsidR="00670514" w:rsidRPr="00765539" w:rsidRDefault="00670514" w:rsidP="00D55632">
            <w:pPr>
              <w:widowControl w:val="0"/>
              <w:autoSpaceDE w:val="0"/>
              <w:autoSpaceDN w:val="0"/>
              <w:adjustRightInd w:val="0"/>
              <w:jc w:val="center"/>
              <w:rPr>
                <w:rFonts w:eastAsia="Calibri"/>
              </w:rPr>
            </w:pPr>
            <w:r w:rsidRPr="00765539">
              <w:rPr>
                <w:rFonts w:eastAsia="Calibri"/>
              </w:rPr>
              <w:t>1</w:t>
            </w:r>
          </w:p>
        </w:tc>
      </w:tr>
      <w:tr w:rsidR="00670514"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125A9F" w:rsidP="004661C3">
            <w:pPr>
              <w:widowControl w:val="0"/>
              <w:tabs>
                <w:tab w:val="left" w:pos="407"/>
              </w:tabs>
              <w:autoSpaceDE w:val="0"/>
              <w:autoSpaceDN w:val="0"/>
              <w:adjustRightInd w:val="0"/>
              <w:jc w:val="both"/>
              <w:rPr>
                <w:rFonts w:eastAsia="Calibri"/>
              </w:rPr>
            </w:pPr>
            <w:r w:rsidRPr="00B55CAE">
              <w:t>Yüksek Seviyeli Yapı</w:t>
            </w:r>
            <w:r>
              <w:t xml:space="preserve">nın </w:t>
            </w:r>
            <w:r w:rsidRPr="00620A70">
              <w:t>tanıtımı</w:t>
            </w:r>
          </w:p>
        </w:tc>
        <w:tc>
          <w:tcPr>
            <w:tcW w:w="952" w:type="dxa"/>
            <w:tcBorders>
              <w:top w:val="single" w:sz="6" w:space="0" w:color="auto"/>
              <w:left w:val="single" w:sz="6" w:space="0" w:color="auto"/>
              <w:bottom w:val="single" w:sz="6" w:space="0" w:color="auto"/>
              <w:right w:val="single" w:sz="6" w:space="0" w:color="auto"/>
            </w:tcBorders>
            <w:vAlign w:val="center"/>
          </w:tcPr>
          <w:p w:rsidR="00670514" w:rsidRPr="00765539" w:rsidRDefault="00670514" w:rsidP="00D55632">
            <w:pPr>
              <w:widowControl w:val="0"/>
              <w:autoSpaceDE w:val="0"/>
              <w:autoSpaceDN w:val="0"/>
              <w:adjustRightInd w:val="0"/>
              <w:jc w:val="center"/>
              <w:rPr>
                <w:rFonts w:eastAsia="Calibri"/>
              </w:rPr>
            </w:pPr>
            <w:r w:rsidRPr="00765539">
              <w:rPr>
                <w:rFonts w:eastAsia="Calibri"/>
              </w:rPr>
              <w:t>1</w:t>
            </w:r>
          </w:p>
        </w:tc>
      </w:tr>
      <w:tr w:rsidR="00670514"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B85583" w:rsidP="004661C3">
            <w:pPr>
              <w:widowControl w:val="0"/>
              <w:tabs>
                <w:tab w:val="left" w:pos="407"/>
              </w:tabs>
              <w:autoSpaceDE w:val="0"/>
              <w:autoSpaceDN w:val="0"/>
              <w:adjustRightInd w:val="0"/>
              <w:jc w:val="both"/>
              <w:rPr>
                <w:rFonts w:eastAsia="Calibri"/>
              </w:rPr>
            </w:pPr>
            <w:r w:rsidRPr="00B55CAE">
              <w:t>PUKÖ Modeli</w:t>
            </w:r>
          </w:p>
        </w:tc>
        <w:tc>
          <w:tcPr>
            <w:tcW w:w="952" w:type="dxa"/>
            <w:tcBorders>
              <w:top w:val="single" w:sz="6" w:space="0" w:color="auto"/>
              <w:left w:val="single" w:sz="6" w:space="0" w:color="auto"/>
              <w:bottom w:val="single" w:sz="6" w:space="0" w:color="auto"/>
              <w:right w:val="single" w:sz="6" w:space="0" w:color="auto"/>
            </w:tcBorders>
            <w:vAlign w:val="center"/>
            <w:hideMark/>
          </w:tcPr>
          <w:p w:rsidR="00670514" w:rsidRPr="00765539" w:rsidRDefault="00670514" w:rsidP="00D55632">
            <w:pPr>
              <w:widowControl w:val="0"/>
              <w:autoSpaceDE w:val="0"/>
              <w:autoSpaceDN w:val="0"/>
              <w:adjustRightInd w:val="0"/>
              <w:jc w:val="center"/>
              <w:rPr>
                <w:rFonts w:eastAsia="Calibri"/>
              </w:rPr>
            </w:pPr>
            <w:r w:rsidRPr="00765539">
              <w:rPr>
                <w:rFonts w:eastAsia="Calibri"/>
              </w:rPr>
              <w:t>2</w:t>
            </w:r>
          </w:p>
        </w:tc>
      </w:tr>
      <w:tr w:rsidR="00670514"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B85583" w:rsidP="00BE6538">
            <w:pPr>
              <w:widowControl w:val="0"/>
              <w:tabs>
                <w:tab w:val="left" w:pos="407"/>
              </w:tabs>
              <w:autoSpaceDE w:val="0"/>
              <w:autoSpaceDN w:val="0"/>
              <w:adjustRightInd w:val="0"/>
              <w:jc w:val="both"/>
              <w:rPr>
                <w:rFonts w:eastAsia="Calibri"/>
              </w:rPr>
            </w:pPr>
            <w:r w:rsidRPr="006C1131">
              <w:t xml:space="preserve">TS EN ISO 14001 </w:t>
            </w:r>
            <w:r>
              <w:t>Terimler ve</w:t>
            </w:r>
            <w:r w:rsidRPr="00B55CAE">
              <w:t xml:space="preserve"> Tarifler</w:t>
            </w:r>
            <w:r>
              <w:t>i</w:t>
            </w:r>
          </w:p>
        </w:tc>
        <w:tc>
          <w:tcPr>
            <w:tcW w:w="952" w:type="dxa"/>
            <w:tcBorders>
              <w:top w:val="single" w:sz="6" w:space="0" w:color="auto"/>
              <w:left w:val="single" w:sz="6" w:space="0" w:color="auto"/>
              <w:bottom w:val="single" w:sz="6" w:space="0" w:color="auto"/>
              <w:right w:val="single" w:sz="6" w:space="0" w:color="auto"/>
            </w:tcBorders>
            <w:vAlign w:val="center"/>
          </w:tcPr>
          <w:p w:rsidR="00670514" w:rsidRPr="00765539" w:rsidRDefault="00670514" w:rsidP="00D55632">
            <w:pPr>
              <w:widowControl w:val="0"/>
              <w:autoSpaceDE w:val="0"/>
              <w:autoSpaceDN w:val="0"/>
              <w:adjustRightInd w:val="0"/>
              <w:jc w:val="center"/>
              <w:rPr>
                <w:rFonts w:eastAsia="Calibri"/>
              </w:rPr>
            </w:pPr>
            <w:r w:rsidRPr="00765539">
              <w:rPr>
                <w:rFonts w:eastAsia="Calibri"/>
              </w:rPr>
              <w:t>2</w:t>
            </w:r>
          </w:p>
        </w:tc>
      </w:tr>
      <w:tr w:rsidR="00422ED7" w:rsidRPr="00765539" w:rsidTr="00B85583">
        <w:trPr>
          <w:trHeight w:hRule="exact" w:val="357"/>
        </w:trPr>
        <w:tc>
          <w:tcPr>
            <w:tcW w:w="8222" w:type="dxa"/>
            <w:tcBorders>
              <w:top w:val="single" w:sz="6" w:space="0" w:color="auto"/>
              <w:left w:val="single" w:sz="6" w:space="0" w:color="auto"/>
              <w:bottom w:val="single" w:sz="6" w:space="0" w:color="auto"/>
              <w:right w:val="single" w:sz="6" w:space="0" w:color="auto"/>
            </w:tcBorders>
            <w:vAlign w:val="center"/>
          </w:tcPr>
          <w:p w:rsidR="00422ED7" w:rsidRPr="00765539" w:rsidRDefault="00B85583" w:rsidP="004661C3">
            <w:pPr>
              <w:widowControl w:val="0"/>
              <w:tabs>
                <w:tab w:val="left" w:pos="407"/>
              </w:tabs>
              <w:autoSpaceDE w:val="0"/>
              <w:autoSpaceDN w:val="0"/>
              <w:adjustRightInd w:val="0"/>
              <w:jc w:val="both"/>
              <w:rPr>
                <w:rFonts w:eastAsia="Calibri"/>
              </w:rPr>
            </w:pPr>
            <w:r>
              <w:t>Çevre Yönetim Sisteminin Faydaları</w:t>
            </w:r>
          </w:p>
        </w:tc>
        <w:tc>
          <w:tcPr>
            <w:tcW w:w="952" w:type="dxa"/>
            <w:tcBorders>
              <w:top w:val="single" w:sz="6" w:space="0" w:color="auto"/>
              <w:left w:val="single" w:sz="6" w:space="0" w:color="auto"/>
              <w:bottom w:val="single" w:sz="6" w:space="0" w:color="auto"/>
              <w:right w:val="single" w:sz="6" w:space="0" w:color="auto"/>
            </w:tcBorders>
            <w:vAlign w:val="center"/>
          </w:tcPr>
          <w:p w:rsidR="00422ED7" w:rsidRPr="00765539" w:rsidRDefault="00422ED7" w:rsidP="00D55632">
            <w:pPr>
              <w:widowControl w:val="0"/>
              <w:autoSpaceDE w:val="0"/>
              <w:autoSpaceDN w:val="0"/>
              <w:adjustRightInd w:val="0"/>
              <w:jc w:val="center"/>
              <w:rPr>
                <w:rFonts w:eastAsia="Calibri"/>
              </w:rPr>
            </w:pPr>
            <w:r w:rsidRPr="00765539">
              <w:rPr>
                <w:rFonts w:eastAsia="Calibri"/>
              </w:rPr>
              <w:t>2</w:t>
            </w:r>
          </w:p>
        </w:tc>
      </w:tr>
      <w:tr w:rsidR="00422ED7"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422ED7" w:rsidRPr="00765539" w:rsidRDefault="00B85583" w:rsidP="004661C3">
            <w:pPr>
              <w:widowControl w:val="0"/>
              <w:tabs>
                <w:tab w:val="left" w:pos="407"/>
              </w:tabs>
              <w:autoSpaceDE w:val="0"/>
              <w:autoSpaceDN w:val="0"/>
              <w:adjustRightInd w:val="0"/>
              <w:jc w:val="both"/>
              <w:rPr>
                <w:rFonts w:eastAsia="Calibri"/>
              </w:rPr>
            </w:pPr>
            <w:r w:rsidRPr="00B55CAE">
              <w:t>Çe</w:t>
            </w:r>
            <w:r>
              <w:t>vre Yönetim Sistemi Standardı (</w:t>
            </w:r>
            <w:r w:rsidRPr="006C1131">
              <w:t>TS EN ISO 14001</w:t>
            </w:r>
            <w:r w:rsidRPr="00B55CAE">
              <w:t>) Şartları</w:t>
            </w:r>
          </w:p>
        </w:tc>
        <w:tc>
          <w:tcPr>
            <w:tcW w:w="952" w:type="dxa"/>
            <w:tcBorders>
              <w:top w:val="single" w:sz="6" w:space="0" w:color="auto"/>
              <w:left w:val="single" w:sz="6" w:space="0" w:color="auto"/>
              <w:bottom w:val="single" w:sz="6" w:space="0" w:color="auto"/>
              <w:right w:val="single" w:sz="6" w:space="0" w:color="auto"/>
            </w:tcBorders>
            <w:vAlign w:val="center"/>
          </w:tcPr>
          <w:p w:rsidR="00422ED7" w:rsidRPr="00765539" w:rsidRDefault="00422ED7" w:rsidP="00D55632">
            <w:pPr>
              <w:widowControl w:val="0"/>
              <w:autoSpaceDE w:val="0"/>
              <w:autoSpaceDN w:val="0"/>
              <w:adjustRightInd w:val="0"/>
              <w:jc w:val="center"/>
              <w:rPr>
                <w:rFonts w:eastAsia="Calibri"/>
              </w:rPr>
            </w:pPr>
            <w:r w:rsidRPr="00765539">
              <w:rPr>
                <w:rFonts w:eastAsia="Calibri"/>
              </w:rPr>
              <w:t>2</w:t>
            </w:r>
          </w:p>
        </w:tc>
      </w:tr>
      <w:tr w:rsidR="00670514"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B85583" w:rsidP="004661C3">
            <w:pPr>
              <w:widowControl w:val="0"/>
              <w:tabs>
                <w:tab w:val="left" w:pos="407"/>
              </w:tabs>
              <w:autoSpaceDE w:val="0"/>
              <w:autoSpaceDN w:val="0"/>
              <w:adjustRightInd w:val="0"/>
              <w:jc w:val="both"/>
              <w:rPr>
                <w:rFonts w:eastAsia="Calibri"/>
              </w:rPr>
            </w:pPr>
            <w:r w:rsidRPr="00B55CAE">
              <w:t>Dokümante Edilmiş (Yazılı) Bilgi Kavramı</w:t>
            </w:r>
          </w:p>
        </w:tc>
        <w:tc>
          <w:tcPr>
            <w:tcW w:w="952" w:type="dxa"/>
            <w:tcBorders>
              <w:top w:val="single" w:sz="6" w:space="0" w:color="auto"/>
              <w:left w:val="single" w:sz="6" w:space="0" w:color="auto"/>
              <w:bottom w:val="single" w:sz="6" w:space="0" w:color="auto"/>
              <w:right w:val="single" w:sz="6" w:space="0" w:color="auto"/>
            </w:tcBorders>
            <w:vAlign w:val="center"/>
          </w:tcPr>
          <w:p w:rsidR="00670514" w:rsidRPr="00765539" w:rsidRDefault="00670514" w:rsidP="00D55632">
            <w:pPr>
              <w:widowControl w:val="0"/>
              <w:autoSpaceDE w:val="0"/>
              <w:autoSpaceDN w:val="0"/>
              <w:adjustRightInd w:val="0"/>
              <w:jc w:val="center"/>
              <w:rPr>
                <w:rFonts w:eastAsia="Calibri"/>
              </w:rPr>
            </w:pPr>
            <w:r w:rsidRPr="00765539">
              <w:rPr>
                <w:rFonts w:eastAsia="Calibri"/>
              </w:rPr>
              <w:t>2</w:t>
            </w:r>
          </w:p>
        </w:tc>
      </w:tr>
      <w:tr w:rsidR="00422ED7" w:rsidRPr="00765539" w:rsidTr="00BC09A1">
        <w:trPr>
          <w:trHeight w:hRule="exact" w:val="340"/>
        </w:trPr>
        <w:tc>
          <w:tcPr>
            <w:tcW w:w="8222" w:type="dxa"/>
            <w:tcBorders>
              <w:top w:val="single" w:sz="6" w:space="0" w:color="auto"/>
              <w:left w:val="single" w:sz="6" w:space="0" w:color="auto"/>
              <w:bottom w:val="single" w:sz="6" w:space="0" w:color="auto"/>
              <w:right w:val="single" w:sz="6" w:space="0" w:color="auto"/>
            </w:tcBorders>
            <w:vAlign w:val="center"/>
          </w:tcPr>
          <w:p w:rsidR="00422ED7" w:rsidRPr="00765539" w:rsidRDefault="00B85583" w:rsidP="004661C3">
            <w:pPr>
              <w:widowControl w:val="0"/>
              <w:tabs>
                <w:tab w:val="left" w:pos="407"/>
              </w:tabs>
              <w:autoSpaceDE w:val="0"/>
              <w:autoSpaceDN w:val="0"/>
              <w:adjustRightInd w:val="0"/>
              <w:jc w:val="both"/>
              <w:rPr>
                <w:rFonts w:eastAsia="Calibri"/>
              </w:rPr>
            </w:pPr>
            <w:r w:rsidRPr="00B55CAE">
              <w:t>Çevre Yönetim Sisteminin Doküman Yapısı</w:t>
            </w:r>
          </w:p>
        </w:tc>
        <w:tc>
          <w:tcPr>
            <w:tcW w:w="952" w:type="dxa"/>
            <w:tcBorders>
              <w:top w:val="single" w:sz="6" w:space="0" w:color="auto"/>
              <w:left w:val="single" w:sz="6" w:space="0" w:color="auto"/>
              <w:bottom w:val="single" w:sz="6" w:space="0" w:color="auto"/>
              <w:right w:val="single" w:sz="6" w:space="0" w:color="auto"/>
            </w:tcBorders>
            <w:vAlign w:val="center"/>
          </w:tcPr>
          <w:p w:rsidR="00422ED7" w:rsidRPr="00765539" w:rsidRDefault="00422ED7" w:rsidP="00D55632">
            <w:pPr>
              <w:widowControl w:val="0"/>
              <w:autoSpaceDE w:val="0"/>
              <w:autoSpaceDN w:val="0"/>
              <w:adjustRightInd w:val="0"/>
              <w:jc w:val="center"/>
              <w:rPr>
                <w:rFonts w:eastAsia="Calibri"/>
              </w:rPr>
            </w:pPr>
            <w:r w:rsidRPr="00765539">
              <w:rPr>
                <w:rFonts w:eastAsia="Calibri"/>
              </w:rPr>
              <w:t>2</w:t>
            </w:r>
          </w:p>
        </w:tc>
      </w:tr>
      <w:tr w:rsidR="00670514" w:rsidRPr="00765539" w:rsidTr="00BC09A1">
        <w:trPr>
          <w:trHeight w:hRule="exact" w:val="606"/>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B85583" w:rsidP="004661C3">
            <w:pPr>
              <w:widowControl w:val="0"/>
              <w:tabs>
                <w:tab w:val="left" w:pos="407"/>
              </w:tabs>
              <w:autoSpaceDE w:val="0"/>
              <w:autoSpaceDN w:val="0"/>
              <w:adjustRightInd w:val="0"/>
              <w:jc w:val="both"/>
              <w:rPr>
                <w:rFonts w:eastAsia="Calibri"/>
              </w:rPr>
            </w:pPr>
            <w:r w:rsidRPr="00B55CAE">
              <w:t>TS EN ISO 14001 kapsamında kuruluşun oluşturması gereken yazılı bilgiler</w:t>
            </w:r>
            <w:r>
              <w:t xml:space="preserve"> </w:t>
            </w:r>
            <w:r w:rsidRPr="00B55CAE">
              <w:t xml:space="preserve">(Kuruluş içeriği ve kapsamı, çevre politikası, riskler, fırsatlar, ihtiyaç duyulan </w:t>
            </w:r>
            <w:proofErr w:type="gramStart"/>
            <w:r w:rsidRPr="00B55CAE">
              <w:t>prosesler</w:t>
            </w:r>
            <w:proofErr w:type="gramEnd"/>
            <w:r w:rsidRPr="00B55CAE">
              <w:t>, çevre boyutları, uygunluk yükümlülükleri, yeterlilik, iletişim…)</w:t>
            </w:r>
          </w:p>
        </w:tc>
        <w:tc>
          <w:tcPr>
            <w:tcW w:w="952" w:type="dxa"/>
            <w:tcBorders>
              <w:top w:val="single" w:sz="6" w:space="0" w:color="auto"/>
              <w:left w:val="single" w:sz="6" w:space="0" w:color="auto"/>
              <w:bottom w:val="single" w:sz="6" w:space="0" w:color="auto"/>
              <w:right w:val="single" w:sz="6" w:space="0" w:color="auto"/>
            </w:tcBorders>
            <w:vAlign w:val="center"/>
          </w:tcPr>
          <w:p w:rsidR="00670514" w:rsidRPr="00765539" w:rsidRDefault="00670514" w:rsidP="00D55632">
            <w:pPr>
              <w:widowControl w:val="0"/>
              <w:autoSpaceDE w:val="0"/>
              <w:autoSpaceDN w:val="0"/>
              <w:adjustRightInd w:val="0"/>
              <w:jc w:val="center"/>
              <w:rPr>
                <w:rFonts w:eastAsia="Calibri"/>
              </w:rPr>
            </w:pPr>
            <w:r w:rsidRPr="00765539">
              <w:rPr>
                <w:rFonts w:eastAsia="Calibri"/>
              </w:rPr>
              <w:t>2</w:t>
            </w:r>
          </w:p>
        </w:tc>
      </w:tr>
      <w:tr w:rsidR="00670514" w:rsidRPr="00765539" w:rsidTr="00BC09A1">
        <w:trPr>
          <w:trHeight w:hRule="exact" w:val="606"/>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B85583" w:rsidP="004661C3">
            <w:pPr>
              <w:widowControl w:val="0"/>
              <w:tabs>
                <w:tab w:val="left" w:pos="407"/>
              </w:tabs>
              <w:autoSpaceDE w:val="0"/>
              <w:autoSpaceDN w:val="0"/>
              <w:adjustRightInd w:val="0"/>
              <w:jc w:val="both"/>
              <w:rPr>
                <w:rFonts w:eastAsia="Calibri"/>
              </w:rPr>
            </w:pPr>
            <w:r w:rsidRPr="00B55CAE">
              <w:t>TS EN ISO 14001 kapsamında kuruluşun ihtiyaç duyabileceği yazılı bilgiler (şemalar, planlar, kriterler, talimatlar, şartnameler, formlar</w:t>
            </w:r>
            <w:proofErr w:type="gramStart"/>
            <w:r w:rsidRPr="00B55CAE">
              <w:t>,..</w:t>
            </w:r>
            <w:proofErr w:type="gramEnd"/>
            <w:r w:rsidRPr="00B55CAE">
              <w:t>)</w:t>
            </w:r>
          </w:p>
        </w:tc>
        <w:tc>
          <w:tcPr>
            <w:tcW w:w="952" w:type="dxa"/>
            <w:tcBorders>
              <w:top w:val="single" w:sz="6" w:space="0" w:color="auto"/>
              <w:left w:val="single" w:sz="6" w:space="0" w:color="auto"/>
              <w:bottom w:val="single" w:sz="6" w:space="0" w:color="auto"/>
              <w:right w:val="single" w:sz="6" w:space="0" w:color="auto"/>
            </w:tcBorders>
            <w:vAlign w:val="center"/>
          </w:tcPr>
          <w:p w:rsidR="00670514" w:rsidRPr="00765539" w:rsidRDefault="00670514" w:rsidP="00D55632">
            <w:pPr>
              <w:widowControl w:val="0"/>
              <w:autoSpaceDE w:val="0"/>
              <w:autoSpaceDN w:val="0"/>
              <w:adjustRightInd w:val="0"/>
              <w:jc w:val="center"/>
              <w:rPr>
                <w:rFonts w:eastAsia="Calibri"/>
              </w:rPr>
            </w:pPr>
            <w:r w:rsidRPr="00765539">
              <w:rPr>
                <w:rFonts w:eastAsia="Calibri"/>
              </w:rPr>
              <w:t>2</w:t>
            </w:r>
          </w:p>
        </w:tc>
      </w:tr>
      <w:tr w:rsidR="00670514" w:rsidRPr="00765539" w:rsidTr="00B85583">
        <w:trPr>
          <w:trHeight w:hRule="exact" w:val="323"/>
        </w:trPr>
        <w:tc>
          <w:tcPr>
            <w:tcW w:w="8222" w:type="dxa"/>
            <w:tcBorders>
              <w:top w:val="single" w:sz="6" w:space="0" w:color="auto"/>
              <w:left w:val="single" w:sz="6" w:space="0" w:color="auto"/>
              <w:bottom w:val="single" w:sz="6" w:space="0" w:color="auto"/>
              <w:right w:val="single" w:sz="6" w:space="0" w:color="auto"/>
            </w:tcBorders>
            <w:vAlign w:val="center"/>
          </w:tcPr>
          <w:p w:rsidR="00670514" w:rsidRPr="00765539" w:rsidRDefault="00B85583" w:rsidP="004661C3">
            <w:pPr>
              <w:widowControl w:val="0"/>
              <w:tabs>
                <w:tab w:val="left" w:pos="407"/>
              </w:tabs>
              <w:autoSpaceDE w:val="0"/>
              <w:autoSpaceDN w:val="0"/>
              <w:adjustRightInd w:val="0"/>
              <w:jc w:val="both"/>
              <w:rPr>
                <w:rFonts w:eastAsia="Calibri"/>
              </w:rPr>
            </w:pPr>
            <w:r w:rsidRPr="00B55CAE">
              <w:t>Çevre Boyutları, Etkileri ve Önemli Çevre Boyutu Belirleme Kriterleri</w:t>
            </w:r>
          </w:p>
        </w:tc>
        <w:tc>
          <w:tcPr>
            <w:tcW w:w="952" w:type="dxa"/>
            <w:tcBorders>
              <w:top w:val="single" w:sz="6" w:space="0" w:color="auto"/>
              <w:left w:val="single" w:sz="6" w:space="0" w:color="auto"/>
              <w:bottom w:val="single" w:sz="6" w:space="0" w:color="auto"/>
              <w:right w:val="single" w:sz="6" w:space="0" w:color="auto"/>
            </w:tcBorders>
            <w:vAlign w:val="center"/>
          </w:tcPr>
          <w:p w:rsidR="00670514" w:rsidRPr="00765539" w:rsidRDefault="004661C3" w:rsidP="00D55632">
            <w:pPr>
              <w:widowControl w:val="0"/>
              <w:autoSpaceDE w:val="0"/>
              <w:autoSpaceDN w:val="0"/>
              <w:adjustRightInd w:val="0"/>
              <w:jc w:val="center"/>
              <w:rPr>
                <w:rFonts w:eastAsia="Calibri"/>
              </w:rPr>
            </w:pPr>
            <w:r w:rsidRPr="00765539">
              <w:rPr>
                <w:rFonts w:eastAsia="Calibri"/>
              </w:rPr>
              <w:t>1</w:t>
            </w:r>
          </w:p>
        </w:tc>
      </w:tr>
      <w:tr w:rsidR="004661C3" w:rsidRPr="00765539" w:rsidTr="00B85583">
        <w:trPr>
          <w:trHeight w:hRule="exact" w:val="299"/>
        </w:trPr>
        <w:tc>
          <w:tcPr>
            <w:tcW w:w="8222" w:type="dxa"/>
            <w:tcBorders>
              <w:top w:val="single" w:sz="6" w:space="0" w:color="auto"/>
              <w:left w:val="single" w:sz="6" w:space="0" w:color="auto"/>
              <w:bottom w:val="single" w:sz="6" w:space="0" w:color="auto"/>
              <w:right w:val="single" w:sz="6" w:space="0" w:color="auto"/>
            </w:tcBorders>
            <w:vAlign w:val="center"/>
          </w:tcPr>
          <w:p w:rsidR="004661C3" w:rsidRPr="00765539" w:rsidRDefault="00B85583" w:rsidP="00D55632">
            <w:pPr>
              <w:widowControl w:val="0"/>
              <w:tabs>
                <w:tab w:val="left" w:pos="407"/>
              </w:tabs>
              <w:autoSpaceDE w:val="0"/>
              <w:autoSpaceDN w:val="0"/>
              <w:adjustRightInd w:val="0"/>
              <w:jc w:val="both"/>
              <w:rPr>
                <w:rFonts w:eastAsia="Calibri"/>
              </w:rPr>
            </w:pPr>
            <w:r w:rsidRPr="00B55CAE">
              <w:t>Planlama</w:t>
            </w:r>
          </w:p>
        </w:tc>
        <w:tc>
          <w:tcPr>
            <w:tcW w:w="952" w:type="dxa"/>
            <w:tcBorders>
              <w:top w:val="single" w:sz="6" w:space="0" w:color="auto"/>
              <w:left w:val="single" w:sz="6" w:space="0" w:color="auto"/>
              <w:bottom w:val="single" w:sz="6" w:space="0" w:color="auto"/>
              <w:right w:val="single" w:sz="6" w:space="0" w:color="auto"/>
            </w:tcBorders>
            <w:vAlign w:val="center"/>
          </w:tcPr>
          <w:p w:rsidR="004661C3" w:rsidRPr="00765539" w:rsidRDefault="004661C3" w:rsidP="00D55632">
            <w:pPr>
              <w:widowControl w:val="0"/>
              <w:autoSpaceDE w:val="0"/>
              <w:autoSpaceDN w:val="0"/>
              <w:adjustRightInd w:val="0"/>
              <w:jc w:val="center"/>
              <w:rPr>
                <w:rFonts w:eastAsia="Calibri"/>
              </w:rPr>
            </w:pPr>
            <w:r w:rsidRPr="00765539">
              <w:rPr>
                <w:rFonts w:eastAsia="Calibri"/>
              </w:rPr>
              <w:t>1</w:t>
            </w:r>
          </w:p>
        </w:tc>
      </w:tr>
      <w:tr w:rsidR="004661C3" w:rsidRPr="00765539" w:rsidTr="00B85583">
        <w:trPr>
          <w:trHeight w:hRule="exact" w:val="314"/>
        </w:trPr>
        <w:tc>
          <w:tcPr>
            <w:tcW w:w="8222" w:type="dxa"/>
            <w:tcBorders>
              <w:top w:val="single" w:sz="6" w:space="0" w:color="auto"/>
              <w:left w:val="single" w:sz="6" w:space="0" w:color="auto"/>
              <w:bottom w:val="single" w:sz="6" w:space="0" w:color="auto"/>
              <w:right w:val="single" w:sz="6" w:space="0" w:color="auto"/>
            </w:tcBorders>
            <w:vAlign w:val="center"/>
          </w:tcPr>
          <w:p w:rsidR="00D55632" w:rsidRPr="00765539" w:rsidRDefault="00B85583" w:rsidP="004661C3">
            <w:pPr>
              <w:widowControl w:val="0"/>
              <w:tabs>
                <w:tab w:val="left" w:pos="407"/>
              </w:tabs>
              <w:autoSpaceDE w:val="0"/>
              <w:autoSpaceDN w:val="0"/>
              <w:adjustRightInd w:val="0"/>
              <w:jc w:val="both"/>
              <w:rPr>
                <w:rFonts w:eastAsia="Calibri"/>
              </w:rPr>
            </w:pPr>
            <w:r w:rsidRPr="00B55CAE">
              <w:t>Destek yazılı bilgiler</w:t>
            </w:r>
            <w:r w:rsidRPr="00765539">
              <w:rPr>
                <w:rFonts w:eastAsia="Calibri"/>
              </w:rPr>
              <w:t xml:space="preserve"> </w:t>
            </w:r>
          </w:p>
          <w:p w:rsidR="00D55632" w:rsidRPr="00765539" w:rsidRDefault="00D55632" w:rsidP="004661C3">
            <w:pPr>
              <w:widowControl w:val="0"/>
              <w:tabs>
                <w:tab w:val="left" w:pos="407"/>
              </w:tabs>
              <w:autoSpaceDE w:val="0"/>
              <w:autoSpaceDN w:val="0"/>
              <w:adjustRightInd w:val="0"/>
              <w:jc w:val="both"/>
              <w:rPr>
                <w:rFonts w:eastAsia="Calibri"/>
              </w:rPr>
            </w:pPr>
          </w:p>
          <w:p w:rsidR="00D55632" w:rsidRPr="00765539" w:rsidRDefault="00D55632" w:rsidP="004661C3">
            <w:pPr>
              <w:widowControl w:val="0"/>
              <w:tabs>
                <w:tab w:val="left" w:pos="407"/>
              </w:tabs>
              <w:autoSpaceDE w:val="0"/>
              <w:autoSpaceDN w:val="0"/>
              <w:adjustRightInd w:val="0"/>
              <w:jc w:val="both"/>
              <w:rPr>
                <w:rFonts w:eastAsia="Calibri"/>
              </w:rPr>
            </w:pPr>
          </w:p>
        </w:tc>
        <w:tc>
          <w:tcPr>
            <w:tcW w:w="952" w:type="dxa"/>
            <w:tcBorders>
              <w:top w:val="single" w:sz="6" w:space="0" w:color="auto"/>
              <w:left w:val="single" w:sz="6" w:space="0" w:color="auto"/>
              <w:bottom w:val="single" w:sz="6" w:space="0" w:color="auto"/>
              <w:right w:val="single" w:sz="6" w:space="0" w:color="auto"/>
            </w:tcBorders>
            <w:vAlign w:val="center"/>
          </w:tcPr>
          <w:p w:rsidR="004661C3" w:rsidRPr="00765539" w:rsidRDefault="004661C3" w:rsidP="00D55632">
            <w:pPr>
              <w:widowControl w:val="0"/>
              <w:autoSpaceDE w:val="0"/>
              <w:autoSpaceDN w:val="0"/>
              <w:adjustRightInd w:val="0"/>
              <w:jc w:val="center"/>
              <w:rPr>
                <w:rFonts w:eastAsia="Calibri"/>
              </w:rPr>
            </w:pPr>
            <w:r w:rsidRPr="00765539">
              <w:rPr>
                <w:rFonts w:eastAsia="Calibri"/>
              </w:rPr>
              <w:t>2</w:t>
            </w:r>
          </w:p>
        </w:tc>
      </w:tr>
      <w:tr w:rsidR="004661C3" w:rsidRPr="00765539" w:rsidTr="00B85583">
        <w:trPr>
          <w:trHeight w:hRule="exact" w:val="393"/>
        </w:trPr>
        <w:tc>
          <w:tcPr>
            <w:tcW w:w="8222" w:type="dxa"/>
            <w:tcBorders>
              <w:top w:val="single" w:sz="6" w:space="0" w:color="auto"/>
              <w:left w:val="single" w:sz="6" w:space="0" w:color="auto"/>
              <w:bottom w:val="single" w:sz="6" w:space="0" w:color="auto"/>
              <w:right w:val="single" w:sz="6" w:space="0" w:color="auto"/>
            </w:tcBorders>
            <w:vAlign w:val="center"/>
          </w:tcPr>
          <w:p w:rsidR="004661C3" w:rsidRPr="00765539" w:rsidRDefault="00B85583" w:rsidP="004661C3">
            <w:pPr>
              <w:widowControl w:val="0"/>
              <w:tabs>
                <w:tab w:val="left" w:pos="407"/>
              </w:tabs>
              <w:autoSpaceDE w:val="0"/>
              <w:autoSpaceDN w:val="0"/>
              <w:adjustRightInd w:val="0"/>
              <w:jc w:val="both"/>
              <w:rPr>
                <w:rFonts w:eastAsia="Calibri"/>
              </w:rPr>
            </w:pPr>
            <w:r w:rsidRPr="00B55CAE">
              <w:t>Pratik ve Örnek Çalışmalar</w:t>
            </w:r>
          </w:p>
        </w:tc>
        <w:tc>
          <w:tcPr>
            <w:tcW w:w="952" w:type="dxa"/>
            <w:tcBorders>
              <w:top w:val="single" w:sz="6" w:space="0" w:color="auto"/>
              <w:left w:val="single" w:sz="6" w:space="0" w:color="auto"/>
              <w:bottom w:val="single" w:sz="6" w:space="0" w:color="auto"/>
              <w:right w:val="single" w:sz="6" w:space="0" w:color="auto"/>
            </w:tcBorders>
            <w:vAlign w:val="center"/>
          </w:tcPr>
          <w:p w:rsidR="004661C3" w:rsidRPr="00765539" w:rsidRDefault="004661C3" w:rsidP="00D55632">
            <w:pPr>
              <w:widowControl w:val="0"/>
              <w:autoSpaceDE w:val="0"/>
              <w:autoSpaceDN w:val="0"/>
              <w:adjustRightInd w:val="0"/>
              <w:jc w:val="center"/>
              <w:rPr>
                <w:rFonts w:eastAsia="Calibri"/>
              </w:rPr>
            </w:pPr>
            <w:r w:rsidRPr="00765539">
              <w:rPr>
                <w:rFonts w:eastAsia="Calibri"/>
              </w:rPr>
              <w:t>2</w:t>
            </w:r>
          </w:p>
        </w:tc>
      </w:tr>
      <w:tr w:rsidR="004C6432" w:rsidRPr="00765539" w:rsidTr="00BC09A1">
        <w:tc>
          <w:tcPr>
            <w:tcW w:w="8222" w:type="dxa"/>
            <w:tcBorders>
              <w:top w:val="single" w:sz="6" w:space="0" w:color="auto"/>
              <w:left w:val="single" w:sz="6" w:space="0" w:color="auto"/>
              <w:bottom w:val="single" w:sz="6" w:space="0" w:color="auto"/>
              <w:right w:val="single" w:sz="6" w:space="0" w:color="auto"/>
            </w:tcBorders>
            <w:vAlign w:val="center"/>
          </w:tcPr>
          <w:p w:rsidR="004C6432" w:rsidRPr="00765539" w:rsidRDefault="007D69B2" w:rsidP="004661C3">
            <w:pPr>
              <w:tabs>
                <w:tab w:val="left" w:pos="568"/>
              </w:tabs>
              <w:jc w:val="both"/>
              <w:rPr>
                <w:b/>
              </w:rPr>
            </w:pPr>
            <w:r w:rsidRPr="00765539">
              <w:rPr>
                <w:b/>
              </w:rPr>
              <w:t xml:space="preserve">  </w:t>
            </w:r>
            <w:r w:rsidR="004C6432" w:rsidRPr="00765539">
              <w:rPr>
                <w:b/>
              </w:rPr>
              <w:t>Toplam</w:t>
            </w:r>
          </w:p>
        </w:tc>
        <w:tc>
          <w:tcPr>
            <w:tcW w:w="952" w:type="dxa"/>
            <w:tcBorders>
              <w:top w:val="single" w:sz="6" w:space="0" w:color="auto"/>
              <w:left w:val="single" w:sz="6" w:space="0" w:color="auto"/>
              <w:bottom w:val="single" w:sz="6" w:space="0" w:color="auto"/>
              <w:right w:val="single" w:sz="6" w:space="0" w:color="auto"/>
            </w:tcBorders>
          </w:tcPr>
          <w:p w:rsidR="004C6432" w:rsidRPr="00765539" w:rsidRDefault="004661C3" w:rsidP="00D55632">
            <w:pPr>
              <w:spacing w:line="360" w:lineRule="auto"/>
              <w:jc w:val="center"/>
            </w:pPr>
            <w:r w:rsidRPr="00765539">
              <w:rPr>
                <w:b/>
              </w:rPr>
              <w:t>24</w:t>
            </w:r>
            <w:r w:rsidR="00ED48DC">
              <w:rPr>
                <w:b/>
              </w:rPr>
              <w:t xml:space="preserve"> </w:t>
            </w:r>
          </w:p>
        </w:tc>
      </w:tr>
    </w:tbl>
    <w:p w:rsidR="004C6432" w:rsidRPr="00765539" w:rsidRDefault="004C6432" w:rsidP="00B50085">
      <w:pPr>
        <w:widowControl w:val="0"/>
        <w:autoSpaceDE w:val="0"/>
        <w:autoSpaceDN w:val="0"/>
        <w:adjustRightInd w:val="0"/>
        <w:ind w:left="284"/>
        <w:jc w:val="both"/>
        <w:rPr>
          <w:rFonts w:eastAsia="Calibri"/>
          <w:b/>
          <w:lang w:eastAsia="en-US"/>
        </w:rPr>
      </w:pPr>
    </w:p>
    <w:p w:rsidR="004C6432" w:rsidRPr="00765539" w:rsidRDefault="004C6432" w:rsidP="00B50085">
      <w:pPr>
        <w:widowControl w:val="0"/>
        <w:numPr>
          <w:ilvl w:val="0"/>
          <w:numId w:val="19"/>
        </w:numPr>
        <w:autoSpaceDE w:val="0"/>
        <w:autoSpaceDN w:val="0"/>
        <w:adjustRightInd w:val="0"/>
        <w:ind w:left="284" w:hanging="284"/>
        <w:jc w:val="both"/>
        <w:rPr>
          <w:rFonts w:eastAsia="Calibri"/>
          <w:b/>
          <w:lang w:eastAsia="en-US"/>
        </w:rPr>
      </w:pPr>
      <w:r w:rsidRPr="00765539">
        <w:rPr>
          <w:rFonts w:eastAsia="Calibri"/>
          <w:b/>
          <w:lang w:eastAsia="en-US"/>
        </w:rPr>
        <w:t xml:space="preserve">ÖĞRETİM </w:t>
      </w:r>
      <w:r w:rsidRPr="00765539">
        <w:rPr>
          <w:b/>
        </w:rPr>
        <w:t>YÖNTEM</w:t>
      </w:r>
      <w:r w:rsidRPr="00765539">
        <w:rPr>
          <w:rFonts w:eastAsia="Calibri"/>
          <w:b/>
          <w:lang w:eastAsia="en-US"/>
        </w:rPr>
        <w:t xml:space="preserve"> TEKNİK VE STRATEJİLERİ</w:t>
      </w:r>
    </w:p>
    <w:p w:rsidR="004C6432" w:rsidRPr="00765539" w:rsidRDefault="004C6432" w:rsidP="00B50085">
      <w:pPr>
        <w:widowControl w:val="0"/>
        <w:autoSpaceDE w:val="0"/>
        <w:autoSpaceDN w:val="0"/>
        <w:adjustRightInd w:val="0"/>
        <w:jc w:val="both"/>
        <w:rPr>
          <w:rFonts w:eastAsia="Calibri"/>
          <w:b/>
          <w:lang w:eastAsia="en-US"/>
        </w:rPr>
      </w:pPr>
    </w:p>
    <w:p w:rsidR="004C6432" w:rsidRPr="00765539" w:rsidRDefault="004C6432" w:rsidP="00B50085">
      <w:pPr>
        <w:numPr>
          <w:ilvl w:val="0"/>
          <w:numId w:val="2"/>
        </w:numPr>
        <w:jc w:val="both"/>
      </w:pPr>
      <w:r w:rsidRPr="00765539">
        <w:t xml:space="preserve">Programın hedeflerine ulaşmak için; uygulamalı, aktif öğrenme yöntem ve teknikleri kullanılacaktır. </w:t>
      </w:r>
    </w:p>
    <w:p w:rsidR="004C6432" w:rsidRPr="00765539" w:rsidRDefault="004C6432" w:rsidP="00B50085">
      <w:pPr>
        <w:numPr>
          <w:ilvl w:val="0"/>
          <w:numId w:val="2"/>
        </w:numPr>
        <w:jc w:val="both"/>
      </w:pPr>
      <w:r w:rsidRPr="00765539">
        <w:t xml:space="preserve">Katılımcılara eğitim ile ilgili ders notları </w:t>
      </w:r>
      <w:r w:rsidR="00422ED7" w:rsidRPr="00765539">
        <w:t>elektronik ortamda verilecektir.</w:t>
      </w:r>
    </w:p>
    <w:p w:rsidR="004C6432" w:rsidRPr="00765539" w:rsidRDefault="004C6432" w:rsidP="00B50085">
      <w:pPr>
        <w:jc w:val="both"/>
      </w:pPr>
    </w:p>
    <w:p w:rsidR="004C6432" w:rsidRPr="00765539" w:rsidRDefault="004C6432" w:rsidP="00B50085">
      <w:pPr>
        <w:jc w:val="both"/>
      </w:pPr>
    </w:p>
    <w:p w:rsidR="00045BE8" w:rsidRPr="00765539" w:rsidRDefault="004C6432" w:rsidP="009F7049">
      <w:pPr>
        <w:widowControl w:val="0"/>
        <w:numPr>
          <w:ilvl w:val="0"/>
          <w:numId w:val="19"/>
        </w:numPr>
        <w:autoSpaceDE w:val="0"/>
        <w:autoSpaceDN w:val="0"/>
        <w:adjustRightInd w:val="0"/>
        <w:ind w:left="284" w:hanging="284"/>
        <w:jc w:val="both"/>
        <w:rPr>
          <w:rFonts w:eastAsia="Calibri"/>
          <w:b/>
          <w:lang w:eastAsia="en-US"/>
        </w:rPr>
      </w:pPr>
      <w:r w:rsidRPr="00765539">
        <w:rPr>
          <w:rFonts w:eastAsia="Calibri"/>
          <w:b/>
          <w:lang w:eastAsia="en-US"/>
        </w:rPr>
        <w:t>ÖLÇME VE DEĞERLENDİRME</w:t>
      </w:r>
    </w:p>
    <w:p w:rsidR="009F7049" w:rsidRPr="00765539" w:rsidRDefault="009F7049" w:rsidP="009F7049">
      <w:pPr>
        <w:widowControl w:val="0"/>
        <w:autoSpaceDE w:val="0"/>
        <w:autoSpaceDN w:val="0"/>
        <w:adjustRightInd w:val="0"/>
        <w:ind w:left="284"/>
        <w:jc w:val="both"/>
        <w:rPr>
          <w:rFonts w:eastAsia="Calibri"/>
          <w:b/>
          <w:lang w:eastAsia="en-US"/>
        </w:rPr>
      </w:pPr>
    </w:p>
    <w:p w:rsidR="009F7049" w:rsidRPr="00765539" w:rsidRDefault="009F7049" w:rsidP="009F7049">
      <w:pPr>
        <w:numPr>
          <w:ilvl w:val="0"/>
          <w:numId w:val="36"/>
        </w:numPr>
        <w:ind w:left="720"/>
        <w:jc w:val="both"/>
      </w:pPr>
      <w:r w:rsidRPr="00765539">
        <w:t xml:space="preserve">Değerlendirmede, etkinliğin amacına ulaşıp ulaşmadığını ve uygulamada karşılaşılan sorunları belirlemek amacıyla, eğitim merkezi, eğiticiler, etkinlik programı ve uygulanan yöntemler ile ilgili görüşlerin alınmasına yönelik anket uygulanacaktır. </w:t>
      </w:r>
    </w:p>
    <w:p w:rsidR="009F7049" w:rsidRPr="00765539" w:rsidRDefault="009F7049" w:rsidP="009F7049">
      <w:pPr>
        <w:numPr>
          <w:ilvl w:val="0"/>
          <w:numId w:val="36"/>
        </w:numPr>
        <w:ind w:left="709"/>
        <w:jc w:val="both"/>
      </w:pPr>
      <w:r w:rsidRPr="00765539">
        <w:t>Faaliyetin sonunda katılımcılara “Katılım Belgesi” (e-sertifika) verilecektir.</w:t>
      </w:r>
    </w:p>
    <w:p w:rsidR="007B6E91" w:rsidRPr="00765539" w:rsidRDefault="007B6E91" w:rsidP="00B50085">
      <w:pPr>
        <w:spacing w:before="240"/>
        <w:jc w:val="both"/>
        <w:rPr>
          <w:b/>
          <w:color w:val="000000"/>
        </w:rPr>
      </w:pPr>
    </w:p>
    <w:p w:rsidR="004C6432" w:rsidRDefault="004C6432" w:rsidP="00B50085">
      <w:pPr>
        <w:spacing w:line="360" w:lineRule="auto"/>
        <w:jc w:val="both"/>
      </w:pPr>
    </w:p>
    <w:p w:rsidR="004C6432" w:rsidRDefault="004C6432" w:rsidP="00B50085">
      <w:pPr>
        <w:spacing w:line="360" w:lineRule="auto"/>
        <w:ind w:left="284"/>
        <w:jc w:val="both"/>
      </w:pPr>
    </w:p>
    <w:p w:rsidR="007E3FE7" w:rsidRDefault="007E3FE7" w:rsidP="00B50085">
      <w:pPr>
        <w:pStyle w:val="ListeParagraf"/>
        <w:spacing w:before="100" w:beforeAutospacing="1" w:after="100" w:afterAutospacing="1" w:line="360" w:lineRule="auto"/>
        <w:ind w:left="1004"/>
        <w:contextualSpacing w:val="0"/>
        <w:jc w:val="both"/>
      </w:pPr>
    </w:p>
    <w:sectPr w:rsidR="007E3FE7" w:rsidSect="004162AD">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124" w:rsidRDefault="00CD7124" w:rsidP="00DE4C0C">
      <w:r>
        <w:separator/>
      </w:r>
    </w:p>
  </w:endnote>
  <w:endnote w:type="continuationSeparator" w:id="0">
    <w:p w:rsidR="00CD7124" w:rsidRDefault="00CD7124" w:rsidP="00DE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53D" w:rsidRDefault="00E4353D">
    <w:pPr>
      <w:pStyle w:val="Altbilgi"/>
      <w:jc w:val="center"/>
    </w:pPr>
    <w:r>
      <w:fldChar w:fldCharType="begin"/>
    </w:r>
    <w:r>
      <w:instrText xml:space="preserve"> PAGE   \* MERGEFORMAT </w:instrText>
    </w:r>
    <w:r>
      <w:fldChar w:fldCharType="separate"/>
    </w:r>
    <w:r w:rsidR="001A0737">
      <w:rPr>
        <w:noProof/>
      </w:rPr>
      <w:t>2</w:t>
    </w:r>
    <w:r>
      <w:fldChar w:fldCharType="end"/>
    </w:r>
  </w:p>
  <w:p w:rsidR="00E4353D" w:rsidRDefault="00E4353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124" w:rsidRDefault="00CD7124" w:rsidP="00DE4C0C">
      <w:r>
        <w:separator/>
      </w:r>
    </w:p>
  </w:footnote>
  <w:footnote w:type="continuationSeparator" w:id="0">
    <w:p w:rsidR="00CD7124" w:rsidRDefault="00CD7124" w:rsidP="00DE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5"/>
      </v:shape>
    </w:pict>
  </w:numPicBullet>
  <w:abstractNum w:abstractNumId="0" w15:restartNumberingAfterBreak="0">
    <w:nsid w:val="0A6B5DF3"/>
    <w:multiLevelType w:val="hybridMultilevel"/>
    <w:tmpl w:val="E528D972"/>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 w15:restartNumberingAfterBreak="0">
    <w:nsid w:val="0DA24330"/>
    <w:multiLevelType w:val="hybridMultilevel"/>
    <w:tmpl w:val="896ED3AA"/>
    <w:lvl w:ilvl="0" w:tplc="041F000F">
      <w:start w:val="1"/>
      <w:numFmt w:val="decimal"/>
      <w:lvlText w:val="%1."/>
      <w:lvlJc w:val="left"/>
      <w:pPr>
        <w:ind w:left="234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EB6227"/>
    <w:multiLevelType w:val="hybridMultilevel"/>
    <w:tmpl w:val="C67887C8"/>
    <w:lvl w:ilvl="0" w:tplc="75360F50">
      <w:start w:val="3"/>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1B427019"/>
    <w:multiLevelType w:val="hybridMultilevel"/>
    <w:tmpl w:val="6734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15:restartNumberingAfterBreak="0">
    <w:nsid w:val="234E1AF8"/>
    <w:multiLevelType w:val="hybridMultilevel"/>
    <w:tmpl w:val="C1B86640"/>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7" w15:restartNumberingAfterBreak="0">
    <w:nsid w:val="2560067C"/>
    <w:multiLevelType w:val="hybridMultilevel"/>
    <w:tmpl w:val="F9222470"/>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8"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EF1829"/>
    <w:multiLevelType w:val="hybridMultilevel"/>
    <w:tmpl w:val="074C3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7335B33"/>
    <w:multiLevelType w:val="hybridMultilevel"/>
    <w:tmpl w:val="F4E4597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E243825"/>
    <w:multiLevelType w:val="hybridMultilevel"/>
    <w:tmpl w:val="3EFCCCF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41E35442"/>
    <w:multiLevelType w:val="hybridMultilevel"/>
    <w:tmpl w:val="6FA803D4"/>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5"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DDC3695"/>
    <w:multiLevelType w:val="hybridMultilevel"/>
    <w:tmpl w:val="717C37BC"/>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8" w15:restartNumberingAfterBreak="0">
    <w:nsid w:val="51637736"/>
    <w:multiLevelType w:val="hybridMultilevel"/>
    <w:tmpl w:val="67B86694"/>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9" w15:restartNumberingAfterBreak="0">
    <w:nsid w:val="5B941953"/>
    <w:multiLevelType w:val="hybridMultilevel"/>
    <w:tmpl w:val="8EC4A0F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C0A326F"/>
    <w:multiLevelType w:val="hybridMultilevel"/>
    <w:tmpl w:val="115AE6DA"/>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21"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747D52"/>
    <w:multiLevelType w:val="hybridMultilevel"/>
    <w:tmpl w:val="F75ACC44"/>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24" w15:restartNumberingAfterBreak="0">
    <w:nsid w:val="64974A08"/>
    <w:multiLevelType w:val="hybridMultilevel"/>
    <w:tmpl w:val="CC568B58"/>
    <w:lvl w:ilvl="0" w:tplc="147640F0">
      <w:start w:val="1"/>
      <w:numFmt w:val="upperLetter"/>
      <w:lvlText w:val="%1."/>
      <w:lvlJc w:val="left"/>
      <w:pPr>
        <w:ind w:left="1124" w:hanging="360"/>
      </w:pPr>
      <w:rPr>
        <w:rFonts w:hint="default"/>
      </w:rPr>
    </w:lvl>
    <w:lvl w:ilvl="1" w:tplc="041F0019" w:tentative="1">
      <w:start w:val="1"/>
      <w:numFmt w:val="lowerLetter"/>
      <w:lvlText w:val="%2."/>
      <w:lvlJc w:val="left"/>
      <w:pPr>
        <w:ind w:left="1844" w:hanging="360"/>
      </w:pPr>
    </w:lvl>
    <w:lvl w:ilvl="2" w:tplc="041F001B" w:tentative="1">
      <w:start w:val="1"/>
      <w:numFmt w:val="lowerRoman"/>
      <w:lvlText w:val="%3."/>
      <w:lvlJc w:val="right"/>
      <w:pPr>
        <w:ind w:left="2564" w:hanging="180"/>
      </w:pPr>
    </w:lvl>
    <w:lvl w:ilvl="3" w:tplc="041F000F" w:tentative="1">
      <w:start w:val="1"/>
      <w:numFmt w:val="decimal"/>
      <w:lvlText w:val="%4."/>
      <w:lvlJc w:val="left"/>
      <w:pPr>
        <w:ind w:left="3284" w:hanging="360"/>
      </w:pPr>
    </w:lvl>
    <w:lvl w:ilvl="4" w:tplc="041F0019" w:tentative="1">
      <w:start w:val="1"/>
      <w:numFmt w:val="lowerLetter"/>
      <w:lvlText w:val="%5."/>
      <w:lvlJc w:val="left"/>
      <w:pPr>
        <w:ind w:left="4004" w:hanging="360"/>
      </w:pPr>
    </w:lvl>
    <w:lvl w:ilvl="5" w:tplc="041F001B" w:tentative="1">
      <w:start w:val="1"/>
      <w:numFmt w:val="lowerRoman"/>
      <w:lvlText w:val="%6."/>
      <w:lvlJc w:val="right"/>
      <w:pPr>
        <w:ind w:left="4724" w:hanging="180"/>
      </w:pPr>
    </w:lvl>
    <w:lvl w:ilvl="6" w:tplc="041F000F" w:tentative="1">
      <w:start w:val="1"/>
      <w:numFmt w:val="decimal"/>
      <w:lvlText w:val="%7."/>
      <w:lvlJc w:val="left"/>
      <w:pPr>
        <w:ind w:left="5444" w:hanging="360"/>
      </w:pPr>
    </w:lvl>
    <w:lvl w:ilvl="7" w:tplc="041F0019" w:tentative="1">
      <w:start w:val="1"/>
      <w:numFmt w:val="lowerLetter"/>
      <w:lvlText w:val="%8."/>
      <w:lvlJc w:val="left"/>
      <w:pPr>
        <w:ind w:left="6164" w:hanging="360"/>
      </w:pPr>
    </w:lvl>
    <w:lvl w:ilvl="8" w:tplc="041F001B" w:tentative="1">
      <w:start w:val="1"/>
      <w:numFmt w:val="lowerRoman"/>
      <w:lvlText w:val="%9."/>
      <w:lvlJc w:val="right"/>
      <w:pPr>
        <w:ind w:left="6884" w:hanging="180"/>
      </w:pPr>
    </w:lvl>
  </w:abstractNum>
  <w:abstractNum w:abstractNumId="25" w15:restartNumberingAfterBreak="0">
    <w:nsid w:val="6B7A0740"/>
    <w:multiLevelType w:val="hybridMultilevel"/>
    <w:tmpl w:val="FD1CA3F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6DD37DB0"/>
    <w:multiLevelType w:val="hybridMultilevel"/>
    <w:tmpl w:val="E3CE1C6E"/>
    <w:lvl w:ilvl="0" w:tplc="137E39B2">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6FDD3619"/>
    <w:multiLevelType w:val="hybridMultilevel"/>
    <w:tmpl w:val="13CCD1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46D23"/>
    <w:multiLevelType w:val="hybridMultilevel"/>
    <w:tmpl w:val="56241560"/>
    <w:lvl w:ilvl="0" w:tplc="9ABA49F2">
      <w:start w:val="3"/>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2EF1746"/>
    <w:multiLevelType w:val="hybridMultilevel"/>
    <w:tmpl w:val="1256CB86"/>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30" w15:restartNumberingAfterBreak="0">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1" w15:restartNumberingAfterBreak="0">
    <w:nsid w:val="7C6C03C2"/>
    <w:multiLevelType w:val="hybridMultilevel"/>
    <w:tmpl w:val="865E24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47675B"/>
    <w:multiLevelType w:val="hybridMultilevel"/>
    <w:tmpl w:val="ABBCF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7"/>
  </w:num>
  <w:num w:numId="4">
    <w:abstractNumId w:val="19"/>
  </w:num>
  <w:num w:numId="5">
    <w:abstractNumId w:val="29"/>
  </w:num>
  <w:num w:numId="6">
    <w:abstractNumId w:val="14"/>
  </w:num>
  <w:num w:numId="7">
    <w:abstractNumId w:val="18"/>
  </w:num>
  <w:num w:numId="8">
    <w:abstractNumId w:val="20"/>
  </w:num>
  <w:num w:numId="9">
    <w:abstractNumId w:val="7"/>
  </w:num>
  <w:num w:numId="10">
    <w:abstractNumId w:val="23"/>
  </w:num>
  <w:num w:numId="11">
    <w:abstractNumId w:val="6"/>
  </w:num>
  <w:num w:numId="12">
    <w:abstractNumId w:val="0"/>
  </w:num>
  <w:num w:numId="13">
    <w:abstractNumId w:val="17"/>
  </w:num>
  <w:num w:numId="14">
    <w:abstractNumId w:val="11"/>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1"/>
  </w:num>
  <w:num w:numId="18">
    <w:abstractNumId w:val="8"/>
  </w:num>
  <w:num w:numId="19">
    <w:abstractNumId w:val="1"/>
  </w:num>
  <w:num w:numId="20">
    <w:abstractNumId w:val="12"/>
  </w:num>
  <w:num w:numId="21">
    <w:abstractNumId w:val="4"/>
  </w:num>
  <w:num w:numId="22">
    <w:abstractNumId w:val="4"/>
  </w:num>
  <w:num w:numId="23">
    <w:abstractNumId w:val="5"/>
  </w:num>
  <w:num w:numId="24">
    <w:abstractNumId w:val="9"/>
  </w:num>
  <w:num w:numId="25">
    <w:abstractNumId w:val="28"/>
  </w:num>
  <w:num w:numId="26">
    <w:abstractNumId w:val="24"/>
  </w:num>
  <w:num w:numId="27">
    <w:abstractNumId w:val="2"/>
  </w:num>
  <w:num w:numId="28">
    <w:abstractNumId w:val="13"/>
  </w:num>
  <w:num w:numId="29">
    <w:abstractNumId w:val="15"/>
  </w:num>
  <w:num w:numId="30">
    <w:abstractNumId w:val="32"/>
  </w:num>
  <w:num w:numId="31">
    <w:abstractNumId w:val="16"/>
  </w:num>
  <w:num w:numId="3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598"/>
    <w:rsid w:val="00002BDF"/>
    <w:rsid w:val="000061A4"/>
    <w:rsid w:val="00007240"/>
    <w:rsid w:val="00007D3A"/>
    <w:rsid w:val="00012A45"/>
    <w:rsid w:val="00013D67"/>
    <w:rsid w:val="00021BE2"/>
    <w:rsid w:val="00023E96"/>
    <w:rsid w:val="00024B5F"/>
    <w:rsid w:val="0004293E"/>
    <w:rsid w:val="00042D51"/>
    <w:rsid w:val="00043986"/>
    <w:rsid w:val="00045BE8"/>
    <w:rsid w:val="000544A1"/>
    <w:rsid w:val="000557EF"/>
    <w:rsid w:val="000560A8"/>
    <w:rsid w:val="00056571"/>
    <w:rsid w:val="000607D2"/>
    <w:rsid w:val="00060E07"/>
    <w:rsid w:val="000662D6"/>
    <w:rsid w:val="00067D41"/>
    <w:rsid w:val="000755ED"/>
    <w:rsid w:val="00081C02"/>
    <w:rsid w:val="00083948"/>
    <w:rsid w:val="000849BA"/>
    <w:rsid w:val="00096D75"/>
    <w:rsid w:val="00096E13"/>
    <w:rsid w:val="000A062E"/>
    <w:rsid w:val="000A4386"/>
    <w:rsid w:val="000C62F7"/>
    <w:rsid w:val="000D2014"/>
    <w:rsid w:val="000D5D44"/>
    <w:rsid w:val="000D617F"/>
    <w:rsid w:val="000E0F03"/>
    <w:rsid w:val="000E1A44"/>
    <w:rsid w:val="000E5717"/>
    <w:rsid w:val="000E739F"/>
    <w:rsid w:val="000F0A0D"/>
    <w:rsid w:val="00102E31"/>
    <w:rsid w:val="00103361"/>
    <w:rsid w:val="001034F8"/>
    <w:rsid w:val="00103F11"/>
    <w:rsid w:val="001063CE"/>
    <w:rsid w:val="00107D18"/>
    <w:rsid w:val="00125689"/>
    <w:rsid w:val="00125A9F"/>
    <w:rsid w:val="001325F3"/>
    <w:rsid w:val="0013781A"/>
    <w:rsid w:val="00142AAB"/>
    <w:rsid w:val="00144341"/>
    <w:rsid w:val="0014673C"/>
    <w:rsid w:val="001576E7"/>
    <w:rsid w:val="00163563"/>
    <w:rsid w:val="00166485"/>
    <w:rsid w:val="0017297C"/>
    <w:rsid w:val="001765B7"/>
    <w:rsid w:val="00176769"/>
    <w:rsid w:val="001770A0"/>
    <w:rsid w:val="00180E16"/>
    <w:rsid w:val="00180F81"/>
    <w:rsid w:val="0018161C"/>
    <w:rsid w:val="00183A52"/>
    <w:rsid w:val="00187F6D"/>
    <w:rsid w:val="00190F29"/>
    <w:rsid w:val="00191E6E"/>
    <w:rsid w:val="001A0737"/>
    <w:rsid w:val="001A0CA8"/>
    <w:rsid w:val="001A1BE4"/>
    <w:rsid w:val="001A47BA"/>
    <w:rsid w:val="001A59E6"/>
    <w:rsid w:val="001C0ACC"/>
    <w:rsid w:val="001C1421"/>
    <w:rsid w:val="001C30AE"/>
    <w:rsid w:val="001C3569"/>
    <w:rsid w:val="001C6ED0"/>
    <w:rsid w:val="001C7488"/>
    <w:rsid w:val="001D31D3"/>
    <w:rsid w:val="001E34D6"/>
    <w:rsid w:val="001F033E"/>
    <w:rsid w:val="001F21C4"/>
    <w:rsid w:val="001F4E52"/>
    <w:rsid w:val="00203221"/>
    <w:rsid w:val="00206773"/>
    <w:rsid w:val="00210B3F"/>
    <w:rsid w:val="0021681E"/>
    <w:rsid w:val="002201AA"/>
    <w:rsid w:val="00220B6D"/>
    <w:rsid w:val="00220D09"/>
    <w:rsid w:val="00221BC1"/>
    <w:rsid w:val="0022270B"/>
    <w:rsid w:val="00234476"/>
    <w:rsid w:val="00234A17"/>
    <w:rsid w:val="002354D3"/>
    <w:rsid w:val="00241C2D"/>
    <w:rsid w:val="00242566"/>
    <w:rsid w:val="00244B1E"/>
    <w:rsid w:val="002469E7"/>
    <w:rsid w:val="00250BFA"/>
    <w:rsid w:val="00256B96"/>
    <w:rsid w:val="00256E1F"/>
    <w:rsid w:val="00265B62"/>
    <w:rsid w:val="002669B0"/>
    <w:rsid w:val="00267F1B"/>
    <w:rsid w:val="00267F2D"/>
    <w:rsid w:val="00271BCA"/>
    <w:rsid w:val="00283855"/>
    <w:rsid w:val="002870B8"/>
    <w:rsid w:val="002901EE"/>
    <w:rsid w:val="0029026D"/>
    <w:rsid w:val="002A106B"/>
    <w:rsid w:val="002A1C76"/>
    <w:rsid w:val="002A2712"/>
    <w:rsid w:val="002A4D7C"/>
    <w:rsid w:val="002A6042"/>
    <w:rsid w:val="002B079A"/>
    <w:rsid w:val="002B1349"/>
    <w:rsid w:val="002B2D14"/>
    <w:rsid w:val="002B6952"/>
    <w:rsid w:val="002C160A"/>
    <w:rsid w:val="002C47B0"/>
    <w:rsid w:val="002D6630"/>
    <w:rsid w:val="002E57A1"/>
    <w:rsid w:val="00307B8D"/>
    <w:rsid w:val="00323D69"/>
    <w:rsid w:val="00325790"/>
    <w:rsid w:val="003262CD"/>
    <w:rsid w:val="00331BF7"/>
    <w:rsid w:val="0033279F"/>
    <w:rsid w:val="00332CC3"/>
    <w:rsid w:val="0033621C"/>
    <w:rsid w:val="00340BB5"/>
    <w:rsid w:val="0034635F"/>
    <w:rsid w:val="00351EDA"/>
    <w:rsid w:val="00352470"/>
    <w:rsid w:val="00355551"/>
    <w:rsid w:val="00355AF6"/>
    <w:rsid w:val="00355BC7"/>
    <w:rsid w:val="00357088"/>
    <w:rsid w:val="00357EDC"/>
    <w:rsid w:val="003618E8"/>
    <w:rsid w:val="003632DE"/>
    <w:rsid w:val="003676B2"/>
    <w:rsid w:val="00371C9C"/>
    <w:rsid w:val="003733CA"/>
    <w:rsid w:val="003754A8"/>
    <w:rsid w:val="00380838"/>
    <w:rsid w:val="00381F96"/>
    <w:rsid w:val="00387091"/>
    <w:rsid w:val="00387648"/>
    <w:rsid w:val="00396AD8"/>
    <w:rsid w:val="00397003"/>
    <w:rsid w:val="003A0F47"/>
    <w:rsid w:val="003A17AB"/>
    <w:rsid w:val="003A6B50"/>
    <w:rsid w:val="003B29BD"/>
    <w:rsid w:val="003B6F3C"/>
    <w:rsid w:val="003B7FD3"/>
    <w:rsid w:val="003C0066"/>
    <w:rsid w:val="003C5EB5"/>
    <w:rsid w:val="003D55D3"/>
    <w:rsid w:val="003D56E6"/>
    <w:rsid w:val="003D650B"/>
    <w:rsid w:val="003D789C"/>
    <w:rsid w:val="003E19ED"/>
    <w:rsid w:val="003E29A8"/>
    <w:rsid w:val="003E51E8"/>
    <w:rsid w:val="003E7D1A"/>
    <w:rsid w:val="003F0547"/>
    <w:rsid w:val="003F12C5"/>
    <w:rsid w:val="003F2AAB"/>
    <w:rsid w:val="00401485"/>
    <w:rsid w:val="0041038C"/>
    <w:rsid w:val="004104A5"/>
    <w:rsid w:val="00415101"/>
    <w:rsid w:val="004162AD"/>
    <w:rsid w:val="00422ED7"/>
    <w:rsid w:val="004263DB"/>
    <w:rsid w:val="004306CF"/>
    <w:rsid w:val="00432A35"/>
    <w:rsid w:val="00432D14"/>
    <w:rsid w:val="004334D7"/>
    <w:rsid w:val="00442346"/>
    <w:rsid w:val="0044242F"/>
    <w:rsid w:val="00461239"/>
    <w:rsid w:val="00461BD1"/>
    <w:rsid w:val="00464B07"/>
    <w:rsid w:val="004661C3"/>
    <w:rsid w:val="004676FE"/>
    <w:rsid w:val="00477C25"/>
    <w:rsid w:val="0048450D"/>
    <w:rsid w:val="00485D20"/>
    <w:rsid w:val="004872D8"/>
    <w:rsid w:val="004874CC"/>
    <w:rsid w:val="004878F2"/>
    <w:rsid w:val="004949D0"/>
    <w:rsid w:val="00494AFF"/>
    <w:rsid w:val="004A27C2"/>
    <w:rsid w:val="004A4F48"/>
    <w:rsid w:val="004C4FBF"/>
    <w:rsid w:val="004C616C"/>
    <w:rsid w:val="004C6432"/>
    <w:rsid w:val="004C696F"/>
    <w:rsid w:val="004D2686"/>
    <w:rsid w:val="004D4089"/>
    <w:rsid w:val="004E627F"/>
    <w:rsid w:val="004E782A"/>
    <w:rsid w:val="004F074C"/>
    <w:rsid w:val="004F68C8"/>
    <w:rsid w:val="004F6A90"/>
    <w:rsid w:val="00500CD4"/>
    <w:rsid w:val="00503149"/>
    <w:rsid w:val="00503628"/>
    <w:rsid w:val="00503F9D"/>
    <w:rsid w:val="00504D01"/>
    <w:rsid w:val="00506CC8"/>
    <w:rsid w:val="005126C6"/>
    <w:rsid w:val="005133F7"/>
    <w:rsid w:val="00514C2B"/>
    <w:rsid w:val="00523BC3"/>
    <w:rsid w:val="00523D24"/>
    <w:rsid w:val="00526E0F"/>
    <w:rsid w:val="00531145"/>
    <w:rsid w:val="00531DBE"/>
    <w:rsid w:val="005357B7"/>
    <w:rsid w:val="00535E94"/>
    <w:rsid w:val="00542F35"/>
    <w:rsid w:val="005478A9"/>
    <w:rsid w:val="00552C66"/>
    <w:rsid w:val="00552F23"/>
    <w:rsid w:val="00571BD3"/>
    <w:rsid w:val="0057310F"/>
    <w:rsid w:val="005744A9"/>
    <w:rsid w:val="00574598"/>
    <w:rsid w:val="00574A68"/>
    <w:rsid w:val="00582C02"/>
    <w:rsid w:val="00586FEE"/>
    <w:rsid w:val="0059402C"/>
    <w:rsid w:val="005A34D1"/>
    <w:rsid w:val="005A407E"/>
    <w:rsid w:val="005B03B2"/>
    <w:rsid w:val="005C4B7B"/>
    <w:rsid w:val="005C5A4F"/>
    <w:rsid w:val="005D35DE"/>
    <w:rsid w:val="005D61B0"/>
    <w:rsid w:val="005D7E39"/>
    <w:rsid w:val="005E0D74"/>
    <w:rsid w:val="005E3D6A"/>
    <w:rsid w:val="00602A1F"/>
    <w:rsid w:val="006046EB"/>
    <w:rsid w:val="00604777"/>
    <w:rsid w:val="00605428"/>
    <w:rsid w:val="00607DBF"/>
    <w:rsid w:val="00611252"/>
    <w:rsid w:val="00620DFB"/>
    <w:rsid w:val="00624342"/>
    <w:rsid w:val="00626D3E"/>
    <w:rsid w:val="00633422"/>
    <w:rsid w:val="00641C48"/>
    <w:rsid w:val="00643403"/>
    <w:rsid w:val="006447B3"/>
    <w:rsid w:val="006468A2"/>
    <w:rsid w:val="00655CEF"/>
    <w:rsid w:val="00656585"/>
    <w:rsid w:val="00662072"/>
    <w:rsid w:val="00665728"/>
    <w:rsid w:val="00665B5D"/>
    <w:rsid w:val="0066627F"/>
    <w:rsid w:val="00670514"/>
    <w:rsid w:val="00675B88"/>
    <w:rsid w:val="006775E0"/>
    <w:rsid w:val="00677E60"/>
    <w:rsid w:val="00685B18"/>
    <w:rsid w:val="00696D9B"/>
    <w:rsid w:val="006A1D23"/>
    <w:rsid w:val="006A3280"/>
    <w:rsid w:val="006B7B31"/>
    <w:rsid w:val="006C613F"/>
    <w:rsid w:val="006C7FD3"/>
    <w:rsid w:val="006D7578"/>
    <w:rsid w:val="006E72A2"/>
    <w:rsid w:val="006F2A07"/>
    <w:rsid w:val="006F412F"/>
    <w:rsid w:val="006F526A"/>
    <w:rsid w:val="006F6EE6"/>
    <w:rsid w:val="006F78A0"/>
    <w:rsid w:val="006F7ECE"/>
    <w:rsid w:val="0070744F"/>
    <w:rsid w:val="007105C7"/>
    <w:rsid w:val="00711A08"/>
    <w:rsid w:val="00717775"/>
    <w:rsid w:val="007205DA"/>
    <w:rsid w:val="00722BAF"/>
    <w:rsid w:val="00722BF2"/>
    <w:rsid w:val="00734AF0"/>
    <w:rsid w:val="007421E5"/>
    <w:rsid w:val="00742BFB"/>
    <w:rsid w:val="00743F19"/>
    <w:rsid w:val="00752A99"/>
    <w:rsid w:val="00757AEE"/>
    <w:rsid w:val="00761E61"/>
    <w:rsid w:val="00765539"/>
    <w:rsid w:val="00786F5C"/>
    <w:rsid w:val="0079022E"/>
    <w:rsid w:val="0079048E"/>
    <w:rsid w:val="00791365"/>
    <w:rsid w:val="00793484"/>
    <w:rsid w:val="00793595"/>
    <w:rsid w:val="00795E24"/>
    <w:rsid w:val="00797F38"/>
    <w:rsid w:val="007B0974"/>
    <w:rsid w:val="007B1E49"/>
    <w:rsid w:val="007B319D"/>
    <w:rsid w:val="007B6E91"/>
    <w:rsid w:val="007B6F18"/>
    <w:rsid w:val="007C1D15"/>
    <w:rsid w:val="007C79AB"/>
    <w:rsid w:val="007D4A5F"/>
    <w:rsid w:val="007D69B2"/>
    <w:rsid w:val="007E2C84"/>
    <w:rsid w:val="007E2E63"/>
    <w:rsid w:val="007E3FE7"/>
    <w:rsid w:val="007E5072"/>
    <w:rsid w:val="007E5B38"/>
    <w:rsid w:val="007E5BA9"/>
    <w:rsid w:val="007E6F96"/>
    <w:rsid w:val="007E72F4"/>
    <w:rsid w:val="007E7586"/>
    <w:rsid w:val="007F1C78"/>
    <w:rsid w:val="007F2E60"/>
    <w:rsid w:val="007F7D00"/>
    <w:rsid w:val="00815253"/>
    <w:rsid w:val="00815D99"/>
    <w:rsid w:val="00821B6B"/>
    <w:rsid w:val="00822F74"/>
    <w:rsid w:val="00823BCA"/>
    <w:rsid w:val="00826701"/>
    <w:rsid w:val="0083069C"/>
    <w:rsid w:val="0083221A"/>
    <w:rsid w:val="00833492"/>
    <w:rsid w:val="00834E78"/>
    <w:rsid w:val="008412E3"/>
    <w:rsid w:val="00842680"/>
    <w:rsid w:val="008546EC"/>
    <w:rsid w:val="0085705D"/>
    <w:rsid w:val="008704E8"/>
    <w:rsid w:val="008711FD"/>
    <w:rsid w:val="00873A93"/>
    <w:rsid w:val="008743C6"/>
    <w:rsid w:val="00874D44"/>
    <w:rsid w:val="0088734A"/>
    <w:rsid w:val="00887FBA"/>
    <w:rsid w:val="00890460"/>
    <w:rsid w:val="008A4523"/>
    <w:rsid w:val="008B08CC"/>
    <w:rsid w:val="008B27BE"/>
    <w:rsid w:val="008B562E"/>
    <w:rsid w:val="008B71A7"/>
    <w:rsid w:val="008B71AC"/>
    <w:rsid w:val="008B7F07"/>
    <w:rsid w:val="008C1B02"/>
    <w:rsid w:val="008C3AE1"/>
    <w:rsid w:val="008C5BBB"/>
    <w:rsid w:val="008C710B"/>
    <w:rsid w:val="008D4F65"/>
    <w:rsid w:val="008D5426"/>
    <w:rsid w:val="008D5EB2"/>
    <w:rsid w:val="008D7F8F"/>
    <w:rsid w:val="008E07B4"/>
    <w:rsid w:val="008E11BA"/>
    <w:rsid w:val="008E366A"/>
    <w:rsid w:val="008E7D18"/>
    <w:rsid w:val="008F0944"/>
    <w:rsid w:val="008F1B37"/>
    <w:rsid w:val="009003AC"/>
    <w:rsid w:val="00901D9D"/>
    <w:rsid w:val="0090309B"/>
    <w:rsid w:val="00905E6D"/>
    <w:rsid w:val="0091169C"/>
    <w:rsid w:val="00912681"/>
    <w:rsid w:val="0091441C"/>
    <w:rsid w:val="00917F5F"/>
    <w:rsid w:val="009203C2"/>
    <w:rsid w:val="009206EE"/>
    <w:rsid w:val="009222AD"/>
    <w:rsid w:val="009232FE"/>
    <w:rsid w:val="00927311"/>
    <w:rsid w:val="009300F9"/>
    <w:rsid w:val="009315A7"/>
    <w:rsid w:val="009322A3"/>
    <w:rsid w:val="00937077"/>
    <w:rsid w:val="00941457"/>
    <w:rsid w:val="00946ABE"/>
    <w:rsid w:val="00946E5C"/>
    <w:rsid w:val="00951493"/>
    <w:rsid w:val="0095451C"/>
    <w:rsid w:val="00957232"/>
    <w:rsid w:val="009636E7"/>
    <w:rsid w:val="00964D0F"/>
    <w:rsid w:val="00972D94"/>
    <w:rsid w:val="00972DD2"/>
    <w:rsid w:val="00974FD7"/>
    <w:rsid w:val="00981D22"/>
    <w:rsid w:val="00982956"/>
    <w:rsid w:val="00984B5F"/>
    <w:rsid w:val="0098579C"/>
    <w:rsid w:val="00987377"/>
    <w:rsid w:val="00991567"/>
    <w:rsid w:val="00994D9D"/>
    <w:rsid w:val="009A7CEC"/>
    <w:rsid w:val="009B011F"/>
    <w:rsid w:val="009B0805"/>
    <w:rsid w:val="009B31FF"/>
    <w:rsid w:val="009B53A2"/>
    <w:rsid w:val="009C4982"/>
    <w:rsid w:val="009D09D5"/>
    <w:rsid w:val="009E116D"/>
    <w:rsid w:val="009E13D7"/>
    <w:rsid w:val="009E18ED"/>
    <w:rsid w:val="009F08A1"/>
    <w:rsid w:val="009F3B44"/>
    <w:rsid w:val="009F46C0"/>
    <w:rsid w:val="009F58C3"/>
    <w:rsid w:val="009F7049"/>
    <w:rsid w:val="009F72F2"/>
    <w:rsid w:val="00A047E4"/>
    <w:rsid w:val="00A04EA0"/>
    <w:rsid w:val="00A05B0C"/>
    <w:rsid w:val="00A074D7"/>
    <w:rsid w:val="00A105A1"/>
    <w:rsid w:val="00A10A2B"/>
    <w:rsid w:val="00A1162D"/>
    <w:rsid w:val="00A154E4"/>
    <w:rsid w:val="00A16D61"/>
    <w:rsid w:val="00A17075"/>
    <w:rsid w:val="00A17B18"/>
    <w:rsid w:val="00A2103E"/>
    <w:rsid w:val="00A2304E"/>
    <w:rsid w:val="00A25DCD"/>
    <w:rsid w:val="00A26353"/>
    <w:rsid w:val="00A27FE2"/>
    <w:rsid w:val="00A35866"/>
    <w:rsid w:val="00A41FB4"/>
    <w:rsid w:val="00A57E37"/>
    <w:rsid w:val="00A61336"/>
    <w:rsid w:val="00A62AFC"/>
    <w:rsid w:val="00A70439"/>
    <w:rsid w:val="00A8351F"/>
    <w:rsid w:val="00A852E8"/>
    <w:rsid w:val="00A86927"/>
    <w:rsid w:val="00A92F4F"/>
    <w:rsid w:val="00A95EB0"/>
    <w:rsid w:val="00A9790C"/>
    <w:rsid w:val="00A97F29"/>
    <w:rsid w:val="00AA07F5"/>
    <w:rsid w:val="00AA3C95"/>
    <w:rsid w:val="00AA40BC"/>
    <w:rsid w:val="00AA7ED5"/>
    <w:rsid w:val="00AC2875"/>
    <w:rsid w:val="00AC2A74"/>
    <w:rsid w:val="00AC34F1"/>
    <w:rsid w:val="00AC6A67"/>
    <w:rsid w:val="00AD175F"/>
    <w:rsid w:val="00AD7023"/>
    <w:rsid w:val="00AE01AA"/>
    <w:rsid w:val="00AE1672"/>
    <w:rsid w:val="00AE2E04"/>
    <w:rsid w:val="00AE5CE1"/>
    <w:rsid w:val="00AF0754"/>
    <w:rsid w:val="00AF4D74"/>
    <w:rsid w:val="00B002F4"/>
    <w:rsid w:val="00B06BD4"/>
    <w:rsid w:val="00B10123"/>
    <w:rsid w:val="00B131E0"/>
    <w:rsid w:val="00B16DD4"/>
    <w:rsid w:val="00B30688"/>
    <w:rsid w:val="00B31D48"/>
    <w:rsid w:val="00B370F8"/>
    <w:rsid w:val="00B4541F"/>
    <w:rsid w:val="00B50085"/>
    <w:rsid w:val="00B54006"/>
    <w:rsid w:val="00B5430F"/>
    <w:rsid w:val="00B66011"/>
    <w:rsid w:val="00B75E41"/>
    <w:rsid w:val="00B768E0"/>
    <w:rsid w:val="00B770C7"/>
    <w:rsid w:val="00B77F81"/>
    <w:rsid w:val="00B77F98"/>
    <w:rsid w:val="00B810CF"/>
    <w:rsid w:val="00B85583"/>
    <w:rsid w:val="00B856A5"/>
    <w:rsid w:val="00B92B7A"/>
    <w:rsid w:val="00B97D40"/>
    <w:rsid w:val="00BA0499"/>
    <w:rsid w:val="00BA40CB"/>
    <w:rsid w:val="00BA5E6C"/>
    <w:rsid w:val="00BA7AFA"/>
    <w:rsid w:val="00BC09A1"/>
    <w:rsid w:val="00BC13FB"/>
    <w:rsid w:val="00BC1AB8"/>
    <w:rsid w:val="00BC1D1A"/>
    <w:rsid w:val="00BD42E8"/>
    <w:rsid w:val="00BD49A7"/>
    <w:rsid w:val="00BE2D11"/>
    <w:rsid w:val="00BE30B6"/>
    <w:rsid w:val="00BE31E8"/>
    <w:rsid w:val="00BE48F9"/>
    <w:rsid w:val="00BE6538"/>
    <w:rsid w:val="00BF2208"/>
    <w:rsid w:val="00BF34F8"/>
    <w:rsid w:val="00BF4FDC"/>
    <w:rsid w:val="00C02EE0"/>
    <w:rsid w:val="00C15E9D"/>
    <w:rsid w:val="00C2258E"/>
    <w:rsid w:val="00C3508C"/>
    <w:rsid w:val="00C35F9D"/>
    <w:rsid w:val="00C37BB9"/>
    <w:rsid w:val="00C40A15"/>
    <w:rsid w:val="00C46BA1"/>
    <w:rsid w:val="00C47615"/>
    <w:rsid w:val="00C56185"/>
    <w:rsid w:val="00C61216"/>
    <w:rsid w:val="00C679E5"/>
    <w:rsid w:val="00C70530"/>
    <w:rsid w:val="00C83F8E"/>
    <w:rsid w:val="00C8575D"/>
    <w:rsid w:val="00CA6629"/>
    <w:rsid w:val="00CA6731"/>
    <w:rsid w:val="00CC11C7"/>
    <w:rsid w:val="00CC40C7"/>
    <w:rsid w:val="00CC595D"/>
    <w:rsid w:val="00CC5CAA"/>
    <w:rsid w:val="00CC668E"/>
    <w:rsid w:val="00CC7DAF"/>
    <w:rsid w:val="00CD57F9"/>
    <w:rsid w:val="00CD5C48"/>
    <w:rsid w:val="00CD6FB3"/>
    <w:rsid w:val="00CD7124"/>
    <w:rsid w:val="00CD7FDE"/>
    <w:rsid w:val="00CE7DCD"/>
    <w:rsid w:val="00CF133D"/>
    <w:rsid w:val="00CF546B"/>
    <w:rsid w:val="00CF7098"/>
    <w:rsid w:val="00D0457E"/>
    <w:rsid w:val="00D10566"/>
    <w:rsid w:val="00D109D1"/>
    <w:rsid w:val="00D160A4"/>
    <w:rsid w:val="00D21BDD"/>
    <w:rsid w:val="00D21D86"/>
    <w:rsid w:val="00D31C67"/>
    <w:rsid w:val="00D3230C"/>
    <w:rsid w:val="00D42459"/>
    <w:rsid w:val="00D437A5"/>
    <w:rsid w:val="00D445F6"/>
    <w:rsid w:val="00D45362"/>
    <w:rsid w:val="00D4583C"/>
    <w:rsid w:val="00D45C45"/>
    <w:rsid w:val="00D50996"/>
    <w:rsid w:val="00D5516E"/>
    <w:rsid w:val="00D55632"/>
    <w:rsid w:val="00D5698E"/>
    <w:rsid w:val="00D57D04"/>
    <w:rsid w:val="00D60F2F"/>
    <w:rsid w:val="00D61D2B"/>
    <w:rsid w:val="00D629DF"/>
    <w:rsid w:val="00D63A16"/>
    <w:rsid w:val="00D66F8B"/>
    <w:rsid w:val="00D70C2D"/>
    <w:rsid w:val="00D71A49"/>
    <w:rsid w:val="00D7310B"/>
    <w:rsid w:val="00D73C5C"/>
    <w:rsid w:val="00D7750E"/>
    <w:rsid w:val="00D8269D"/>
    <w:rsid w:val="00D836CD"/>
    <w:rsid w:val="00D90293"/>
    <w:rsid w:val="00D92687"/>
    <w:rsid w:val="00D94B9E"/>
    <w:rsid w:val="00D96DEC"/>
    <w:rsid w:val="00D9735B"/>
    <w:rsid w:val="00DA19A9"/>
    <w:rsid w:val="00DB3983"/>
    <w:rsid w:val="00DC1326"/>
    <w:rsid w:val="00DC2EA0"/>
    <w:rsid w:val="00DC4010"/>
    <w:rsid w:val="00DD3E7D"/>
    <w:rsid w:val="00DD4470"/>
    <w:rsid w:val="00DE1F03"/>
    <w:rsid w:val="00DE24F2"/>
    <w:rsid w:val="00DE2E74"/>
    <w:rsid w:val="00DE32A2"/>
    <w:rsid w:val="00DE4232"/>
    <w:rsid w:val="00DE4C0C"/>
    <w:rsid w:val="00DE718A"/>
    <w:rsid w:val="00DF07F6"/>
    <w:rsid w:val="00DF22CD"/>
    <w:rsid w:val="00DF77AE"/>
    <w:rsid w:val="00E03E4C"/>
    <w:rsid w:val="00E11988"/>
    <w:rsid w:val="00E12A80"/>
    <w:rsid w:val="00E14854"/>
    <w:rsid w:val="00E14DA7"/>
    <w:rsid w:val="00E14F77"/>
    <w:rsid w:val="00E15671"/>
    <w:rsid w:val="00E2331C"/>
    <w:rsid w:val="00E3049C"/>
    <w:rsid w:val="00E329EE"/>
    <w:rsid w:val="00E32E0C"/>
    <w:rsid w:val="00E3753C"/>
    <w:rsid w:val="00E376BE"/>
    <w:rsid w:val="00E37753"/>
    <w:rsid w:val="00E43275"/>
    <w:rsid w:val="00E4353D"/>
    <w:rsid w:val="00E448D8"/>
    <w:rsid w:val="00E45BB5"/>
    <w:rsid w:val="00E507DD"/>
    <w:rsid w:val="00E5356B"/>
    <w:rsid w:val="00E63FBC"/>
    <w:rsid w:val="00E7051B"/>
    <w:rsid w:val="00E71330"/>
    <w:rsid w:val="00E7156C"/>
    <w:rsid w:val="00E715B4"/>
    <w:rsid w:val="00E73E10"/>
    <w:rsid w:val="00E741DA"/>
    <w:rsid w:val="00E77A66"/>
    <w:rsid w:val="00E77F8E"/>
    <w:rsid w:val="00E8126D"/>
    <w:rsid w:val="00E81502"/>
    <w:rsid w:val="00E82F5F"/>
    <w:rsid w:val="00E869C9"/>
    <w:rsid w:val="00E87041"/>
    <w:rsid w:val="00E87298"/>
    <w:rsid w:val="00E87D92"/>
    <w:rsid w:val="00EA7306"/>
    <w:rsid w:val="00EB0577"/>
    <w:rsid w:val="00EB479F"/>
    <w:rsid w:val="00EB49A3"/>
    <w:rsid w:val="00EC2A4E"/>
    <w:rsid w:val="00EC37EC"/>
    <w:rsid w:val="00EC40F5"/>
    <w:rsid w:val="00EC7133"/>
    <w:rsid w:val="00ED0C87"/>
    <w:rsid w:val="00ED2522"/>
    <w:rsid w:val="00ED48DC"/>
    <w:rsid w:val="00EE14CB"/>
    <w:rsid w:val="00EE3864"/>
    <w:rsid w:val="00EE7432"/>
    <w:rsid w:val="00EF2FEE"/>
    <w:rsid w:val="00EF6355"/>
    <w:rsid w:val="00F0040E"/>
    <w:rsid w:val="00F022B8"/>
    <w:rsid w:val="00F03570"/>
    <w:rsid w:val="00F0507F"/>
    <w:rsid w:val="00F06CB2"/>
    <w:rsid w:val="00F07983"/>
    <w:rsid w:val="00F15040"/>
    <w:rsid w:val="00F162E5"/>
    <w:rsid w:val="00F24C32"/>
    <w:rsid w:val="00F250DB"/>
    <w:rsid w:val="00F30A2F"/>
    <w:rsid w:val="00F3113F"/>
    <w:rsid w:val="00F34050"/>
    <w:rsid w:val="00F34201"/>
    <w:rsid w:val="00F35A1E"/>
    <w:rsid w:val="00F35EAC"/>
    <w:rsid w:val="00F454E2"/>
    <w:rsid w:val="00F51FBB"/>
    <w:rsid w:val="00F5254C"/>
    <w:rsid w:val="00F53B10"/>
    <w:rsid w:val="00F5702C"/>
    <w:rsid w:val="00F57F4E"/>
    <w:rsid w:val="00F63222"/>
    <w:rsid w:val="00F664A4"/>
    <w:rsid w:val="00F75273"/>
    <w:rsid w:val="00F75A9C"/>
    <w:rsid w:val="00F82F3B"/>
    <w:rsid w:val="00F84D7F"/>
    <w:rsid w:val="00F86B84"/>
    <w:rsid w:val="00F909CB"/>
    <w:rsid w:val="00F932C0"/>
    <w:rsid w:val="00F93D05"/>
    <w:rsid w:val="00F95CB5"/>
    <w:rsid w:val="00F973ED"/>
    <w:rsid w:val="00FA568B"/>
    <w:rsid w:val="00FA6DEB"/>
    <w:rsid w:val="00FB0708"/>
    <w:rsid w:val="00FB5042"/>
    <w:rsid w:val="00FC12DE"/>
    <w:rsid w:val="00FC23CF"/>
    <w:rsid w:val="00FC2CC1"/>
    <w:rsid w:val="00FC3BF5"/>
    <w:rsid w:val="00FC4468"/>
    <w:rsid w:val="00FC566E"/>
    <w:rsid w:val="00FC70A4"/>
    <w:rsid w:val="00FC7708"/>
    <w:rsid w:val="00FD05F9"/>
    <w:rsid w:val="00FD1380"/>
    <w:rsid w:val="00FD373E"/>
    <w:rsid w:val="00FE2EB1"/>
    <w:rsid w:val="00FF1259"/>
    <w:rsid w:val="00FF27DE"/>
    <w:rsid w:val="00FF6C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0B3DA36-A77F-4199-8A7F-E81BF88D3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598"/>
    <w:rPr>
      <w:sz w:val="24"/>
      <w:szCs w:val="24"/>
    </w:rPr>
  </w:style>
  <w:style w:type="paragraph" w:styleId="Balk1">
    <w:name w:val="heading 1"/>
    <w:basedOn w:val="Normal"/>
    <w:next w:val="Normal"/>
    <w:qFormat/>
    <w:rsid w:val="001F033E"/>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574598"/>
    <w:pPr>
      <w:keepNext/>
      <w:jc w:val="center"/>
      <w:outlineLvl w:val="2"/>
    </w:pPr>
    <w:rPr>
      <w:rFonts w:ascii="Tahoma" w:hAnsi="Tahoma" w:cs="Tahoma"/>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76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461BD1"/>
    <w:rPr>
      <w:rFonts w:ascii="Tahoma" w:hAnsi="Tahoma" w:cs="Tahoma"/>
      <w:sz w:val="16"/>
      <w:szCs w:val="16"/>
    </w:rPr>
  </w:style>
  <w:style w:type="paragraph" w:customStyle="1" w:styleId="x-paragraf">
    <w:name w:val="x-paragraf"/>
    <w:basedOn w:val="Normal"/>
    <w:rsid w:val="00A10A2B"/>
    <w:pPr>
      <w:autoSpaceDE w:val="0"/>
      <w:autoSpaceDN w:val="0"/>
      <w:adjustRightInd w:val="0"/>
      <w:spacing w:before="240" w:after="240" w:line="360" w:lineRule="auto"/>
      <w:ind w:firstLine="720"/>
      <w:jc w:val="both"/>
    </w:pPr>
    <w:rPr>
      <w:rFonts w:ascii="Arial" w:hAnsi="Arial" w:cs="Arial"/>
      <w:color w:val="292526"/>
    </w:rPr>
  </w:style>
  <w:style w:type="table" w:styleId="TabloKlavuz1">
    <w:name w:val="Table Grid 1"/>
    <w:basedOn w:val="NormalTablo"/>
    <w:rsid w:val="00357ED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bilgi">
    <w:name w:val="header"/>
    <w:basedOn w:val="Normal"/>
    <w:link w:val="stbilgiChar"/>
    <w:rsid w:val="00DE4C0C"/>
    <w:pPr>
      <w:tabs>
        <w:tab w:val="center" w:pos="4536"/>
        <w:tab w:val="right" w:pos="9072"/>
      </w:tabs>
    </w:pPr>
    <w:rPr>
      <w:lang w:val="x-none" w:eastAsia="x-none"/>
    </w:rPr>
  </w:style>
  <w:style w:type="character" w:customStyle="1" w:styleId="stbilgiChar">
    <w:name w:val="Üstbilgi Char"/>
    <w:link w:val="stbilgi"/>
    <w:rsid w:val="00DE4C0C"/>
    <w:rPr>
      <w:sz w:val="24"/>
      <w:szCs w:val="24"/>
    </w:rPr>
  </w:style>
  <w:style w:type="paragraph" w:styleId="Altbilgi">
    <w:name w:val="footer"/>
    <w:basedOn w:val="Normal"/>
    <w:link w:val="AltbilgiChar"/>
    <w:uiPriority w:val="99"/>
    <w:rsid w:val="00DE4C0C"/>
    <w:pPr>
      <w:tabs>
        <w:tab w:val="center" w:pos="4536"/>
        <w:tab w:val="right" w:pos="9072"/>
      </w:tabs>
    </w:pPr>
    <w:rPr>
      <w:lang w:val="x-none" w:eastAsia="x-none"/>
    </w:rPr>
  </w:style>
  <w:style w:type="character" w:customStyle="1" w:styleId="AltbilgiChar">
    <w:name w:val="Altbilgi Char"/>
    <w:link w:val="Altbilgi"/>
    <w:uiPriority w:val="99"/>
    <w:rsid w:val="00DE4C0C"/>
    <w:rPr>
      <w:sz w:val="24"/>
      <w:szCs w:val="24"/>
    </w:rPr>
  </w:style>
  <w:style w:type="paragraph" w:customStyle="1" w:styleId="Default">
    <w:name w:val="Default"/>
    <w:rsid w:val="00D71A49"/>
    <w:pPr>
      <w:autoSpaceDE w:val="0"/>
      <w:autoSpaceDN w:val="0"/>
      <w:adjustRightInd w:val="0"/>
    </w:pPr>
    <w:rPr>
      <w:color w:val="000000"/>
      <w:sz w:val="24"/>
      <w:szCs w:val="24"/>
    </w:rPr>
  </w:style>
  <w:style w:type="character" w:styleId="Kpr">
    <w:name w:val="Hyperlink"/>
    <w:rsid w:val="00D7310B"/>
    <w:rPr>
      <w:color w:val="0000FF"/>
      <w:u w:val="single"/>
    </w:rPr>
  </w:style>
  <w:style w:type="character" w:styleId="Gl">
    <w:name w:val="Strong"/>
    <w:uiPriority w:val="22"/>
    <w:qFormat/>
    <w:rsid w:val="00DE718A"/>
    <w:rPr>
      <w:b/>
      <w:bCs/>
    </w:rPr>
  </w:style>
  <w:style w:type="paragraph" w:styleId="ListeParagraf">
    <w:name w:val="List Paragraph"/>
    <w:basedOn w:val="Normal"/>
    <w:uiPriority w:val="99"/>
    <w:qFormat/>
    <w:rsid w:val="00D836CD"/>
    <w:pPr>
      <w:spacing w:after="160"/>
      <w:ind w:left="720"/>
      <w:contextualSpacing/>
    </w:pPr>
  </w:style>
  <w:style w:type="paragraph" w:styleId="T1">
    <w:name w:val="toc 1"/>
    <w:basedOn w:val="Normal"/>
    <w:next w:val="Normal"/>
    <w:autoRedefine/>
    <w:uiPriority w:val="39"/>
    <w:unhideWhenUsed/>
    <w:qFormat/>
    <w:rsid w:val="00442346"/>
    <w:pPr>
      <w:spacing w:after="100" w:line="276" w:lineRule="auto"/>
    </w:pPr>
    <w:rPr>
      <w:rFonts w:ascii="Calibri" w:eastAsia="Calibri" w:hAnsi="Calibri"/>
      <w:sz w:val="22"/>
      <w:szCs w:val="22"/>
      <w:lang w:eastAsia="en-US"/>
    </w:rPr>
  </w:style>
  <w:style w:type="paragraph" w:styleId="T2">
    <w:name w:val="toc 2"/>
    <w:basedOn w:val="Normal"/>
    <w:next w:val="Normal"/>
    <w:autoRedefine/>
    <w:uiPriority w:val="39"/>
    <w:unhideWhenUsed/>
    <w:qFormat/>
    <w:rsid w:val="003E19ED"/>
    <w:pPr>
      <w:tabs>
        <w:tab w:val="right" w:leader="dot" w:pos="9345"/>
      </w:tabs>
      <w:spacing w:after="100" w:line="276" w:lineRule="auto"/>
    </w:pPr>
    <w:rPr>
      <w:rFonts w:ascii="Calibri" w:eastAsia="Calibri" w:hAnsi="Calibri"/>
      <w:b/>
      <w:noProof/>
      <w:sz w:val="22"/>
      <w:szCs w:val="22"/>
      <w:lang w:eastAsia="en-US"/>
    </w:rPr>
  </w:style>
  <w:style w:type="paragraph" w:styleId="AralkYok">
    <w:name w:val="No Spacing"/>
    <w:uiPriority w:val="1"/>
    <w:qFormat/>
    <w:rsid w:val="008B08CC"/>
    <w:rPr>
      <w:rFonts w:ascii="Calibri" w:eastAsia="Calibri" w:hAnsi="Calibri"/>
      <w:sz w:val="22"/>
      <w:szCs w:val="22"/>
      <w:lang w:eastAsia="en-US"/>
    </w:rPr>
  </w:style>
  <w:style w:type="paragraph" w:styleId="NormalWeb">
    <w:name w:val="Normal (Web)"/>
    <w:basedOn w:val="Normal"/>
    <w:unhideWhenUsed/>
    <w:rsid w:val="003D56E6"/>
    <w:pPr>
      <w:spacing w:before="100" w:beforeAutospacing="1" w:after="100" w:afterAutospacing="1"/>
    </w:pPr>
  </w:style>
  <w:style w:type="character" w:customStyle="1" w:styleId="apple-converted-space">
    <w:name w:val="apple-converted-space"/>
    <w:basedOn w:val="VarsaylanParagrafYazTipi"/>
    <w:rsid w:val="00F03570"/>
  </w:style>
  <w:style w:type="paragraph" w:customStyle="1" w:styleId="AralkYok1">
    <w:name w:val="Aralık Yok1"/>
    <w:basedOn w:val="Normal"/>
    <w:rsid w:val="000A4386"/>
    <w:pPr>
      <w:spacing w:before="100" w:beforeAutospacing="1" w:after="100" w:afterAutospacing="1"/>
    </w:pPr>
    <w:rPr>
      <w:rFonts w:ascii="Calibri" w:hAnsi="Calibri"/>
    </w:rPr>
  </w:style>
  <w:style w:type="paragraph" w:customStyle="1" w:styleId="listparagraph">
    <w:name w:val="listparagraph"/>
    <w:basedOn w:val="Normal"/>
    <w:rsid w:val="000A4386"/>
    <w:pPr>
      <w:spacing w:before="100" w:beforeAutospacing="1" w:after="100" w:afterAutospacing="1"/>
    </w:pPr>
    <w:rPr>
      <w:rFonts w:ascii="Calibri" w:hAnsi="Calibri"/>
    </w:rPr>
  </w:style>
  <w:style w:type="paragraph" w:customStyle="1" w:styleId="ListParagraph1">
    <w:name w:val="List Paragraph1"/>
    <w:basedOn w:val="Normal"/>
    <w:rsid w:val="00504D01"/>
    <w:pPr>
      <w:ind w:left="720"/>
    </w:pPr>
    <w:rPr>
      <w:rFonts w:eastAsia="Calibri"/>
      <w:sz w:val="22"/>
    </w:rPr>
  </w:style>
  <w:style w:type="paragraph" w:customStyle="1" w:styleId="Normal1">
    <w:name w:val="Normal1"/>
    <w:rsid w:val="00957232"/>
    <w:pPr>
      <w:spacing w:after="160" w:line="259"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892">
      <w:bodyDiv w:val="1"/>
      <w:marLeft w:val="0"/>
      <w:marRight w:val="0"/>
      <w:marTop w:val="0"/>
      <w:marBottom w:val="0"/>
      <w:divBdr>
        <w:top w:val="none" w:sz="0" w:space="0" w:color="auto"/>
        <w:left w:val="none" w:sz="0" w:space="0" w:color="auto"/>
        <w:bottom w:val="none" w:sz="0" w:space="0" w:color="auto"/>
        <w:right w:val="none" w:sz="0" w:space="0" w:color="auto"/>
      </w:divBdr>
    </w:div>
    <w:div w:id="119494403">
      <w:bodyDiv w:val="1"/>
      <w:marLeft w:val="0"/>
      <w:marRight w:val="0"/>
      <w:marTop w:val="0"/>
      <w:marBottom w:val="0"/>
      <w:divBdr>
        <w:top w:val="none" w:sz="0" w:space="0" w:color="auto"/>
        <w:left w:val="none" w:sz="0" w:space="0" w:color="auto"/>
        <w:bottom w:val="none" w:sz="0" w:space="0" w:color="auto"/>
        <w:right w:val="none" w:sz="0" w:space="0" w:color="auto"/>
      </w:divBdr>
    </w:div>
    <w:div w:id="135995798">
      <w:bodyDiv w:val="1"/>
      <w:marLeft w:val="0"/>
      <w:marRight w:val="0"/>
      <w:marTop w:val="0"/>
      <w:marBottom w:val="0"/>
      <w:divBdr>
        <w:top w:val="none" w:sz="0" w:space="0" w:color="auto"/>
        <w:left w:val="none" w:sz="0" w:space="0" w:color="auto"/>
        <w:bottom w:val="none" w:sz="0" w:space="0" w:color="auto"/>
        <w:right w:val="none" w:sz="0" w:space="0" w:color="auto"/>
      </w:divBdr>
    </w:div>
    <w:div w:id="402945018">
      <w:bodyDiv w:val="1"/>
      <w:marLeft w:val="0"/>
      <w:marRight w:val="0"/>
      <w:marTop w:val="0"/>
      <w:marBottom w:val="0"/>
      <w:divBdr>
        <w:top w:val="none" w:sz="0" w:space="0" w:color="auto"/>
        <w:left w:val="none" w:sz="0" w:space="0" w:color="auto"/>
        <w:bottom w:val="none" w:sz="0" w:space="0" w:color="auto"/>
        <w:right w:val="none" w:sz="0" w:space="0" w:color="auto"/>
      </w:divBdr>
      <w:divsChild>
        <w:div w:id="1815097635">
          <w:marLeft w:val="0"/>
          <w:marRight w:val="0"/>
          <w:marTop w:val="0"/>
          <w:marBottom w:val="0"/>
          <w:divBdr>
            <w:top w:val="none" w:sz="0" w:space="0" w:color="auto"/>
            <w:left w:val="none" w:sz="0" w:space="0" w:color="auto"/>
            <w:bottom w:val="none" w:sz="0" w:space="0" w:color="auto"/>
            <w:right w:val="none" w:sz="0" w:space="0" w:color="auto"/>
          </w:divBdr>
          <w:divsChild>
            <w:div w:id="1442913725">
              <w:marLeft w:val="0"/>
              <w:marRight w:val="0"/>
              <w:marTop w:val="0"/>
              <w:marBottom w:val="1500"/>
              <w:divBdr>
                <w:top w:val="none" w:sz="0" w:space="0" w:color="auto"/>
                <w:left w:val="none" w:sz="0" w:space="0" w:color="auto"/>
                <w:bottom w:val="none" w:sz="0" w:space="0" w:color="auto"/>
                <w:right w:val="none" w:sz="0" w:space="0" w:color="auto"/>
              </w:divBdr>
              <w:divsChild>
                <w:div w:id="1096092371">
                  <w:marLeft w:val="150"/>
                  <w:marRight w:val="0"/>
                  <w:marTop w:val="300"/>
                  <w:marBottom w:val="0"/>
                  <w:divBdr>
                    <w:top w:val="none" w:sz="0" w:space="0" w:color="auto"/>
                    <w:left w:val="none" w:sz="0" w:space="0" w:color="auto"/>
                    <w:bottom w:val="none" w:sz="0" w:space="0" w:color="auto"/>
                    <w:right w:val="none" w:sz="0" w:space="0" w:color="auto"/>
                  </w:divBdr>
                  <w:divsChild>
                    <w:div w:id="80955878">
                      <w:marLeft w:val="0"/>
                      <w:marRight w:val="0"/>
                      <w:marTop w:val="0"/>
                      <w:marBottom w:val="0"/>
                      <w:divBdr>
                        <w:top w:val="none" w:sz="0" w:space="0" w:color="auto"/>
                        <w:left w:val="none" w:sz="0" w:space="0" w:color="auto"/>
                        <w:bottom w:val="none" w:sz="0" w:space="0" w:color="auto"/>
                        <w:right w:val="none" w:sz="0" w:space="0" w:color="auto"/>
                      </w:divBdr>
                    </w:div>
                    <w:div w:id="144862257">
                      <w:marLeft w:val="0"/>
                      <w:marRight w:val="0"/>
                      <w:marTop w:val="0"/>
                      <w:marBottom w:val="0"/>
                      <w:divBdr>
                        <w:top w:val="none" w:sz="0" w:space="0" w:color="auto"/>
                        <w:left w:val="none" w:sz="0" w:space="0" w:color="auto"/>
                        <w:bottom w:val="none" w:sz="0" w:space="0" w:color="auto"/>
                        <w:right w:val="none" w:sz="0" w:space="0" w:color="auto"/>
                      </w:divBdr>
                    </w:div>
                    <w:div w:id="642346145">
                      <w:marLeft w:val="0"/>
                      <w:marRight w:val="0"/>
                      <w:marTop w:val="0"/>
                      <w:marBottom w:val="0"/>
                      <w:divBdr>
                        <w:top w:val="none" w:sz="0" w:space="0" w:color="auto"/>
                        <w:left w:val="none" w:sz="0" w:space="0" w:color="auto"/>
                        <w:bottom w:val="none" w:sz="0" w:space="0" w:color="auto"/>
                        <w:right w:val="none" w:sz="0" w:space="0" w:color="auto"/>
                      </w:divBdr>
                    </w:div>
                    <w:div w:id="649091402">
                      <w:marLeft w:val="0"/>
                      <w:marRight w:val="0"/>
                      <w:marTop w:val="0"/>
                      <w:marBottom w:val="0"/>
                      <w:divBdr>
                        <w:top w:val="none" w:sz="0" w:space="0" w:color="auto"/>
                        <w:left w:val="none" w:sz="0" w:space="0" w:color="auto"/>
                        <w:bottom w:val="none" w:sz="0" w:space="0" w:color="auto"/>
                        <w:right w:val="none" w:sz="0" w:space="0" w:color="auto"/>
                      </w:divBdr>
                    </w:div>
                    <w:div w:id="658659002">
                      <w:marLeft w:val="0"/>
                      <w:marRight w:val="0"/>
                      <w:marTop w:val="0"/>
                      <w:marBottom w:val="0"/>
                      <w:divBdr>
                        <w:top w:val="none" w:sz="0" w:space="0" w:color="auto"/>
                        <w:left w:val="none" w:sz="0" w:space="0" w:color="auto"/>
                        <w:bottom w:val="none" w:sz="0" w:space="0" w:color="auto"/>
                        <w:right w:val="none" w:sz="0" w:space="0" w:color="auto"/>
                      </w:divBdr>
                    </w:div>
                    <w:div w:id="1220286603">
                      <w:marLeft w:val="0"/>
                      <w:marRight w:val="0"/>
                      <w:marTop w:val="0"/>
                      <w:marBottom w:val="0"/>
                      <w:divBdr>
                        <w:top w:val="none" w:sz="0" w:space="0" w:color="auto"/>
                        <w:left w:val="none" w:sz="0" w:space="0" w:color="auto"/>
                        <w:bottom w:val="none" w:sz="0" w:space="0" w:color="auto"/>
                        <w:right w:val="none" w:sz="0" w:space="0" w:color="auto"/>
                      </w:divBdr>
                    </w:div>
                    <w:div w:id="1292905836">
                      <w:marLeft w:val="0"/>
                      <w:marRight w:val="0"/>
                      <w:marTop w:val="0"/>
                      <w:marBottom w:val="0"/>
                      <w:divBdr>
                        <w:top w:val="none" w:sz="0" w:space="0" w:color="auto"/>
                        <w:left w:val="none" w:sz="0" w:space="0" w:color="auto"/>
                        <w:bottom w:val="none" w:sz="0" w:space="0" w:color="auto"/>
                        <w:right w:val="none" w:sz="0" w:space="0" w:color="auto"/>
                      </w:divBdr>
                    </w:div>
                    <w:div w:id="1361204188">
                      <w:marLeft w:val="0"/>
                      <w:marRight w:val="0"/>
                      <w:marTop w:val="0"/>
                      <w:marBottom w:val="0"/>
                      <w:divBdr>
                        <w:top w:val="none" w:sz="0" w:space="0" w:color="auto"/>
                        <w:left w:val="none" w:sz="0" w:space="0" w:color="auto"/>
                        <w:bottom w:val="none" w:sz="0" w:space="0" w:color="auto"/>
                        <w:right w:val="none" w:sz="0" w:space="0" w:color="auto"/>
                      </w:divBdr>
                    </w:div>
                    <w:div w:id="1755201309">
                      <w:marLeft w:val="0"/>
                      <w:marRight w:val="0"/>
                      <w:marTop w:val="0"/>
                      <w:marBottom w:val="0"/>
                      <w:divBdr>
                        <w:top w:val="none" w:sz="0" w:space="0" w:color="auto"/>
                        <w:left w:val="none" w:sz="0" w:space="0" w:color="auto"/>
                        <w:bottom w:val="none" w:sz="0" w:space="0" w:color="auto"/>
                        <w:right w:val="none" w:sz="0" w:space="0" w:color="auto"/>
                      </w:divBdr>
                    </w:div>
                    <w:div w:id="182068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850664">
      <w:bodyDiv w:val="1"/>
      <w:marLeft w:val="0"/>
      <w:marRight w:val="0"/>
      <w:marTop w:val="0"/>
      <w:marBottom w:val="0"/>
      <w:divBdr>
        <w:top w:val="none" w:sz="0" w:space="0" w:color="auto"/>
        <w:left w:val="none" w:sz="0" w:space="0" w:color="auto"/>
        <w:bottom w:val="none" w:sz="0" w:space="0" w:color="auto"/>
        <w:right w:val="none" w:sz="0" w:space="0" w:color="auto"/>
      </w:divBdr>
    </w:div>
    <w:div w:id="726958074">
      <w:bodyDiv w:val="1"/>
      <w:marLeft w:val="0"/>
      <w:marRight w:val="0"/>
      <w:marTop w:val="0"/>
      <w:marBottom w:val="0"/>
      <w:divBdr>
        <w:top w:val="none" w:sz="0" w:space="0" w:color="auto"/>
        <w:left w:val="none" w:sz="0" w:space="0" w:color="auto"/>
        <w:bottom w:val="none" w:sz="0" w:space="0" w:color="auto"/>
        <w:right w:val="none" w:sz="0" w:space="0" w:color="auto"/>
      </w:divBdr>
    </w:div>
    <w:div w:id="757751726">
      <w:bodyDiv w:val="1"/>
      <w:marLeft w:val="0"/>
      <w:marRight w:val="0"/>
      <w:marTop w:val="0"/>
      <w:marBottom w:val="0"/>
      <w:divBdr>
        <w:top w:val="none" w:sz="0" w:space="0" w:color="auto"/>
        <w:left w:val="none" w:sz="0" w:space="0" w:color="auto"/>
        <w:bottom w:val="none" w:sz="0" w:space="0" w:color="auto"/>
        <w:right w:val="none" w:sz="0" w:space="0" w:color="auto"/>
      </w:divBdr>
    </w:div>
    <w:div w:id="1172647022">
      <w:bodyDiv w:val="1"/>
      <w:marLeft w:val="0"/>
      <w:marRight w:val="0"/>
      <w:marTop w:val="0"/>
      <w:marBottom w:val="0"/>
      <w:divBdr>
        <w:top w:val="none" w:sz="0" w:space="0" w:color="auto"/>
        <w:left w:val="none" w:sz="0" w:space="0" w:color="auto"/>
        <w:bottom w:val="none" w:sz="0" w:space="0" w:color="auto"/>
        <w:right w:val="none" w:sz="0" w:space="0" w:color="auto"/>
      </w:divBdr>
    </w:div>
    <w:div w:id="1192262510">
      <w:bodyDiv w:val="1"/>
      <w:marLeft w:val="0"/>
      <w:marRight w:val="0"/>
      <w:marTop w:val="0"/>
      <w:marBottom w:val="0"/>
      <w:divBdr>
        <w:top w:val="none" w:sz="0" w:space="0" w:color="auto"/>
        <w:left w:val="none" w:sz="0" w:space="0" w:color="auto"/>
        <w:bottom w:val="none" w:sz="0" w:space="0" w:color="auto"/>
        <w:right w:val="none" w:sz="0" w:space="0" w:color="auto"/>
      </w:divBdr>
    </w:div>
    <w:div w:id="1851218043">
      <w:bodyDiv w:val="1"/>
      <w:marLeft w:val="0"/>
      <w:marRight w:val="0"/>
      <w:marTop w:val="0"/>
      <w:marBottom w:val="0"/>
      <w:divBdr>
        <w:top w:val="none" w:sz="0" w:space="0" w:color="auto"/>
        <w:left w:val="none" w:sz="0" w:space="0" w:color="auto"/>
        <w:bottom w:val="none" w:sz="0" w:space="0" w:color="auto"/>
        <w:right w:val="none" w:sz="0" w:space="0" w:color="auto"/>
      </w:divBdr>
    </w:div>
    <w:div w:id="1928078772">
      <w:bodyDiv w:val="1"/>
      <w:marLeft w:val="0"/>
      <w:marRight w:val="0"/>
      <w:marTop w:val="0"/>
      <w:marBottom w:val="0"/>
      <w:divBdr>
        <w:top w:val="none" w:sz="0" w:space="0" w:color="auto"/>
        <w:left w:val="none" w:sz="0" w:space="0" w:color="auto"/>
        <w:bottom w:val="none" w:sz="0" w:space="0" w:color="auto"/>
        <w:right w:val="none" w:sz="0" w:space="0" w:color="auto"/>
      </w:divBdr>
    </w:div>
    <w:div w:id="1952122394">
      <w:bodyDiv w:val="1"/>
      <w:marLeft w:val="0"/>
      <w:marRight w:val="0"/>
      <w:marTop w:val="0"/>
      <w:marBottom w:val="0"/>
      <w:divBdr>
        <w:top w:val="none" w:sz="0" w:space="0" w:color="auto"/>
        <w:left w:val="none" w:sz="0" w:space="0" w:color="auto"/>
        <w:bottom w:val="none" w:sz="0" w:space="0" w:color="auto"/>
        <w:right w:val="none" w:sz="0" w:space="0" w:color="auto"/>
      </w:divBdr>
    </w:div>
    <w:div w:id="211675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9E8F1-75AE-4DF1-9DA4-7233CDBA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733</Words>
  <Characters>4181</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vt:lpstr>
      <vt:lpstr>T</vt:lpstr>
    </vt:vector>
  </TitlesOfParts>
  <Company>MEB</Company>
  <LinksUpToDate>false</LinksUpToDate>
  <CharactersWithSpaces>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q</dc:creator>
  <cp:keywords/>
  <cp:lastModifiedBy>Gonca GUNES</cp:lastModifiedBy>
  <cp:revision>8</cp:revision>
  <cp:lastPrinted>2020-02-28T07:14:00Z</cp:lastPrinted>
  <dcterms:created xsi:type="dcterms:W3CDTF">2023-01-31T12:07:00Z</dcterms:created>
  <dcterms:modified xsi:type="dcterms:W3CDTF">2023-01-31T14:09:00Z</dcterms:modified>
</cp:coreProperties>
</file>